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71115" w14:textId="77777777" w:rsidR="008A0963" w:rsidRPr="00443BF6" w:rsidRDefault="00A87C83" w:rsidP="00443BF6">
      <w:pPr>
        <w:shd w:val="clear" w:color="auto" w:fill="B6DDE8" w:themeFill="accent5" w:themeFillTint="66"/>
        <w:jc w:val="both"/>
        <w:rPr>
          <w:rFonts w:ascii="Times New Roman" w:hAnsi="Times New Roman" w:cs="Times New Roman"/>
          <w:b/>
          <w:sz w:val="28"/>
          <w:szCs w:val="28"/>
          <w:lang w:val="en-US"/>
        </w:rPr>
      </w:pPr>
      <w:r w:rsidRPr="00443BF6">
        <w:rPr>
          <w:rFonts w:ascii="Times New Roman" w:hAnsi="Times New Roman" w:cs="Times New Roman"/>
          <w:b/>
          <w:sz w:val="28"/>
          <w:szCs w:val="28"/>
          <w:lang w:val="en-US"/>
        </w:rPr>
        <w:t>The prevention of the international impact caused by rapidly spreading economic bubbles.</w:t>
      </w:r>
    </w:p>
    <w:p w14:paraId="3C17372F" w14:textId="77777777" w:rsidR="00A87C83" w:rsidRPr="00EE55BC" w:rsidRDefault="00A87C83" w:rsidP="00C85AD1">
      <w:pPr>
        <w:jc w:val="both"/>
        <w:rPr>
          <w:rFonts w:ascii="Times New Roman" w:hAnsi="Times New Roman" w:cs="Times New Roman"/>
          <w:sz w:val="24"/>
          <w:szCs w:val="24"/>
          <w:lang w:val="en-US"/>
        </w:rPr>
      </w:pPr>
      <w:r w:rsidRPr="00EE55BC">
        <w:rPr>
          <w:rFonts w:ascii="Times New Roman" w:hAnsi="Times New Roman" w:cs="Times New Roman"/>
          <w:sz w:val="24"/>
          <w:szCs w:val="24"/>
          <w:lang w:val="en-US"/>
        </w:rPr>
        <w:t>Economic and Financial Committee</w:t>
      </w:r>
    </w:p>
    <w:p w14:paraId="61ACD6C5" w14:textId="77777777" w:rsidR="00A87C83" w:rsidRPr="00EE55BC" w:rsidRDefault="00A87C83" w:rsidP="00C85AD1">
      <w:pPr>
        <w:spacing w:after="0"/>
        <w:jc w:val="both"/>
        <w:rPr>
          <w:rFonts w:ascii="Times New Roman" w:hAnsi="Times New Roman" w:cs="Times New Roman"/>
          <w:sz w:val="24"/>
          <w:szCs w:val="24"/>
          <w:lang w:val="en-US"/>
        </w:rPr>
      </w:pPr>
      <w:r w:rsidRPr="00EE55BC">
        <w:rPr>
          <w:rFonts w:ascii="Times New Roman" w:hAnsi="Times New Roman" w:cs="Times New Roman"/>
          <w:sz w:val="24"/>
          <w:szCs w:val="24"/>
          <w:lang w:val="en-US"/>
        </w:rPr>
        <w:t xml:space="preserve">Main Chair: </w:t>
      </w:r>
      <w:proofErr w:type="spellStart"/>
      <w:r w:rsidRPr="00EE55BC">
        <w:rPr>
          <w:rFonts w:ascii="Times New Roman" w:hAnsi="Times New Roman" w:cs="Times New Roman"/>
          <w:sz w:val="24"/>
          <w:szCs w:val="24"/>
          <w:lang w:val="en-US"/>
        </w:rPr>
        <w:t>Flaminia</w:t>
      </w:r>
      <w:proofErr w:type="spellEnd"/>
      <w:r w:rsidRPr="00EE55BC">
        <w:rPr>
          <w:rFonts w:ascii="Times New Roman" w:hAnsi="Times New Roman" w:cs="Times New Roman"/>
          <w:sz w:val="24"/>
          <w:szCs w:val="24"/>
          <w:lang w:val="en-US"/>
        </w:rPr>
        <w:t xml:space="preserve"> Ruiz </w:t>
      </w:r>
    </w:p>
    <w:p w14:paraId="3EB83575" w14:textId="6F35DA56" w:rsidR="00D57E06" w:rsidRPr="00EE55BC" w:rsidRDefault="004733D0" w:rsidP="00C85AD1">
      <w:pPr>
        <w:jc w:val="both"/>
        <w:rPr>
          <w:rFonts w:ascii="Times New Roman" w:hAnsi="Times New Roman" w:cs="Times New Roman"/>
          <w:sz w:val="24"/>
          <w:szCs w:val="24"/>
          <w:lang w:val="en-US"/>
        </w:rPr>
      </w:pPr>
      <w:r>
        <w:rPr>
          <w:rFonts w:ascii="Times New Roman" w:hAnsi="Times New Roman" w:cs="Times New Roman"/>
          <w:sz w:val="24"/>
          <w:szCs w:val="24"/>
          <w:lang w:val="en-US"/>
        </w:rPr>
        <w:t>Deputy Chair: Simon Barnwell</w:t>
      </w:r>
    </w:p>
    <w:p w14:paraId="3BE7A6F1" w14:textId="77777777" w:rsidR="00D57E06" w:rsidRPr="00EE55BC" w:rsidRDefault="00D57E06" w:rsidP="00443BF6">
      <w:pPr>
        <w:shd w:val="clear" w:color="auto" w:fill="B6DDE8" w:themeFill="accent5" w:themeFillTint="66"/>
        <w:jc w:val="both"/>
        <w:rPr>
          <w:rFonts w:ascii="Times New Roman" w:hAnsi="Times New Roman" w:cs="Times New Roman"/>
          <w:sz w:val="24"/>
          <w:szCs w:val="24"/>
          <w:lang w:val="en-US"/>
        </w:rPr>
      </w:pPr>
      <w:r w:rsidRPr="00EE55BC">
        <w:rPr>
          <w:rFonts w:ascii="Times New Roman" w:hAnsi="Times New Roman" w:cs="Times New Roman"/>
          <w:b/>
          <w:sz w:val="24"/>
          <w:szCs w:val="24"/>
          <w:lang w:val="en-US"/>
        </w:rPr>
        <w:t>What is an economic bubble</w:t>
      </w:r>
      <w:r w:rsidRPr="00EE55BC">
        <w:rPr>
          <w:rFonts w:ascii="Times New Roman" w:hAnsi="Times New Roman" w:cs="Times New Roman"/>
          <w:sz w:val="24"/>
          <w:szCs w:val="24"/>
          <w:lang w:val="en-US"/>
        </w:rPr>
        <w:t xml:space="preserve">: </w:t>
      </w:r>
    </w:p>
    <w:p w14:paraId="40FC326F" w14:textId="77777777" w:rsidR="005A2F24" w:rsidRPr="00EE55BC" w:rsidRDefault="00D57E06" w:rsidP="00C85AD1">
      <w:pPr>
        <w:jc w:val="both"/>
        <w:rPr>
          <w:rFonts w:ascii="Times New Roman" w:hAnsi="Times New Roman" w:cs="Times New Roman"/>
          <w:sz w:val="24"/>
          <w:szCs w:val="24"/>
          <w:lang w:val="en-US"/>
        </w:rPr>
      </w:pPr>
      <w:r w:rsidRPr="00EE55BC">
        <w:rPr>
          <w:rFonts w:ascii="Times New Roman" w:hAnsi="Times New Roman" w:cs="Times New Roman"/>
          <w:sz w:val="24"/>
          <w:szCs w:val="24"/>
          <w:lang w:val="en-US"/>
        </w:rPr>
        <w:t>An ec</w:t>
      </w:r>
      <w:r w:rsidR="00B842C0">
        <w:rPr>
          <w:rFonts w:ascii="Times New Roman" w:hAnsi="Times New Roman" w:cs="Times New Roman"/>
          <w:sz w:val="24"/>
          <w:szCs w:val="24"/>
          <w:lang w:val="en-US"/>
        </w:rPr>
        <w:t xml:space="preserve">onomic or speculative bubble is </w:t>
      </w:r>
      <w:r w:rsidRPr="00EE55BC">
        <w:rPr>
          <w:rFonts w:ascii="Times New Roman" w:hAnsi="Times New Roman" w:cs="Times New Roman"/>
          <w:sz w:val="24"/>
          <w:szCs w:val="24"/>
          <w:lang w:val="en-US"/>
        </w:rPr>
        <w:t xml:space="preserve">defined as </w:t>
      </w:r>
      <w:r w:rsidR="005A2F24" w:rsidRPr="00EE55BC">
        <w:rPr>
          <w:rFonts w:ascii="Times New Roman" w:hAnsi="Times New Roman" w:cs="Times New Roman"/>
          <w:sz w:val="24"/>
          <w:szCs w:val="24"/>
          <w:lang w:val="en-US"/>
        </w:rPr>
        <w:t xml:space="preserve">an </w:t>
      </w:r>
      <w:r w:rsidRPr="00EE55BC">
        <w:rPr>
          <w:rFonts w:ascii="Times New Roman" w:hAnsi="Times New Roman" w:cs="Times New Roman"/>
          <w:sz w:val="24"/>
          <w:szCs w:val="24"/>
          <w:lang w:val="en-US"/>
        </w:rPr>
        <w:t xml:space="preserve">economic cycle characterized by rapid expansion followed by a contraction. </w:t>
      </w:r>
    </w:p>
    <w:p w14:paraId="26279FB9" w14:textId="77777777" w:rsidR="00435B66" w:rsidRDefault="005A2F24" w:rsidP="00C85AD1">
      <w:pPr>
        <w:jc w:val="both"/>
        <w:rPr>
          <w:rFonts w:ascii="Times New Roman" w:hAnsi="Times New Roman" w:cs="Times New Roman"/>
          <w:sz w:val="24"/>
          <w:szCs w:val="24"/>
          <w:lang w:val="en-US"/>
        </w:rPr>
      </w:pPr>
      <w:r w:rsidRPr="00EE55BC">
        <w:rPr>
          <w:rFonts w:ascii="Times New Roman" w:hAnsi="Times New Roman" w:cs="Times New Roman"/>
          <w:sz w:val="24"/>
          <w:szCs w:val="24"/>
          <w:lang w:val="en-US"/>
        </w:rPr>
        <w:t>This cycle is characterized by a</w:t>
      </w:r>
      <w:r w:rsidR="00BF32C2" w:rsidRPr="00EE55BC">
        <w:rPr>
          <w:rFonts w:ascii="Times New Roman" w:hAnsi="Times New Roman" w:cs="Times New Roman"/>
          <w:sz w:val="24"/>
          <w:szCs w:val="24"/>
          <w:lang w:val="en-US"/>
        </w:rPr>
        <w:t xml:space="preserve"> surge in the market caused by speculation regarding a commodity which results in an explosion of activity in that market segment causing vastly overinflated prices. </w:t>
      </w:r>
      <w:r w:rsidR="00435B66" w:rsidRPr="00EE55BC">
        <w:rPr>
          <w:rFonts w:ascii="Times New Roman" w:hAnsi="Times New Roman" w:cs="Times New Roman"/>
          <w:sz w:val="24"/>
          <w:szCs w:val="24"/>
          <w:lang w:val="en-US"/>
        </w:rPr>
        <w:t>Bubbles occur when excess money flows into an asset or asset group causing its price to rise beyond a reasonable level.</w:t>
      </w:r>
    </w:p>
    <w:p w14:paraId="4B0F0815" w14:textId="1ABFDC8B" w:rsidR="00443BF6" w:rsidRPr="00EE55BC" w:rsidRDefault="00443BF6" w:rsidP="00C85AD1">
      <w:pPr>
        <w:jc w:val="both"/>
        <w:rPr>
          <w:rFonts w:ascii="Times New Roman" w:hAnsi="Times New Roman" w:cs="Times New Roman"/>
          <w:sz w:val="24"/>
          <w:szCs w:val="24"/>
          <w:lang w:val="en-US"/>
        </w:rPr>
      </w:pPr>
      <w:r>
        <w:rPr>
          <w:rFonts w:ascii="Times New Roman" w:hAnsi="Times New Roman" w:cs="Times New Roman"/>
          <w:noProof/>
          <w:sz w:val="24"/>
          <w:szCs w:val="24"/>
          <w:lang w:eastAsia="it-IT"/>
        </w:rPr>
        <w:drawing>
          <wp:inline distT="0" distB="0" distL="0" distR="0" wp14:anchorId="06ED3E64" wp14:editId="39F5836E">
            <wp:extent cx="2834640" cy="2121535"/>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4640" cy="2121535"/>
                    </a:xfrm>
                    <a:prstGeom prst="rect">
                      <a:avLst/>
                    </a:prstGeom>
                    <a:noFill/>
                  </pic:spPr>
                </pic:pic>
              </a:graphicData>
            </a:graphic>
          </wp:inline>
        </w:drawing>
      </w:r>
    </w:p>
    <w:p w14:paraId="5927360D" w14:textId="77777777" w:rsidR="005A2F24" w:rsidRPr="00EE55BC" w:rsidRDefault="005A2F24" w:rsidP="00443BF6">
      <w:pPr>
        <w:shd w:val="clear" w:color="auto" w:fill="B6DDE8" w:themeFill="accent5" w:themeFillTint="66"/>
        <w:jc w:val="both"/>
        <w:rPr>
          <w:rFonts w:ascii="Times New Roman" w:hAnsi="Times New Roman" w:cs="Times New Roman"/>
          <w:sz w:val="24"/>
          <w:szCs w:val="24"/>
          <w:lang w:val="en-US"/>
        </w:rPr>
      </w:pPr>
      <w:r w:rsidRPr="00EE55BC">
        <w:rPr>
          <w:rFonts w:ascii="Times New Roman" w:hAnsi="Times New Roman" w:cs="Times New Roman"/>
          <w:b/>
          <w:sz w:val="24"/>
          <w:szCs w:val="24"/>
          <w:lang w:val="en-US"/>
        </w:rPr>
        <w:t>The Global Economy is facing speculative bubbles threats</w:t>
      </w:r>
      <w:r w:rsidRPr="00EE55BC">
        <w:rPr>
          <w:rFonts w:ascii="Times New Roman" w:hAnsi="Times New Roman" w:cs="Times New Roman"/>
          <w:sz w:val="24"/>
          <w:szCs w:val="24"/>
          <w:lang w:val="en-US"/>
        </w:rPr>
        <w:t xml:space="preserve">: </w:t>
      </w:r>
    </w:p>
    <w:p w14:paraId="50517341" w14:textId="77777777" w:rsidR="008F4A94" w:rsidRPr="00EE55BC" w:rsidRDefault="00D47550" w:rsidP="00C85AD1">
      <w:pPr>
        <w:jc w:val="both"/>
        <w:rPr>
          <w:rFonts w:ascii="Times New Roman" w:hAnsi="Times New Roman" w:cs="Times New Roman"/>
          <w:sz w:val="24"/>
          <w:szCs w:val="24"/>
          <w:lang w:val="en-US"/>
        </w:rPr>
      </w:pPr>
      <w:r w:rsidRPr="00EE55BC">
        <w:rPr>
          <w:rFonts w:ascii="Times New Roman" w:hAnsi="Times New Roman" w:cs="Times New Roman"/>
          <w:sz w:val="24"/>
          <w:szCs w:val="24"/>
          <w:lang w:val="en-US"/>
        </w:rPr>
        <w:t>In the world history many economic</w:t>
      </w:r>
      <w:r w:rsidR="008F4A94" w:rsidRPr="00EE55BC">
        <w:rPr>
          <w:rFonts w:ascii="Times New Roman" w:hAnsi="Times New Roman" w:cs="Times New Roman"/>
          <w:sz w:val="24"/>
          <w:szCs w:val="24"/>
          <w:lang w:val="en-US"/>
        </w:rPr>
        <w:t xml:space="preserve"> bubbles have burst. Since 1621</w:t>
      </w:r>
      <w:r w:rsidRPr="00EE55BC">
        <w:rPr>
          <w:rFonts w:ascii="Times New Roman" w:hAnsi="Times New Roman" w:cs="Times New Roman"/>
          <w:sz w:val="24"/>
          <w:szCs w:val="24"/>
          <w:lang w:val="en-US"/>
        </w:rPr>
        <w:t xml:space="preserve"> the global economy </w:t>
      </w:r>
      <w:r w:rsidR="008F4A94" w:rsidRPr="00EE55BC">
        <w:rPr>
          <w:rFonts w:ascii="Times New Roman" w:hAnsi="Times New Roman" w:cs="Times New Roman"/>
          <w:sz w:val="24"/>
          <w:szCs w:val="24"/>
          <w:lang w:val="en-US"/>
        </w:rPr>
        <w:t xml:space="preserve"> have suffered from over thirty bursting speculative bubbles. The most recent and destructive one is known as th</w:t>
      </w:r>
      <w:r w:rsidR="00EE55BC">
        <w:rPr>
          <w:rFonts w:ascii="Times New Roman" w:hAnsi="Times New Roman" w:cs="Times New Roman"/>
          <w:sz w:val="24"/>
          <w:szCs w:val="24"/>
          <w:lang w:val="en-US"/>
        </w:rPr>
        <w:t>e “Housing Bubble” burst in 2008</w:t>
      </w:r>
      <w:r w:rsidR="008F4A94" w:rsidRPr="00EE55BC">
        <w:rPr>
          <w:rFonts w:ascii="Times New Roman" w:hAnsi="Times New Roman" w:cs="Times New Roman"/>
          <w:sz w:val="24"/>
          <w:szCs w:val="24"/>
          <w:lang w:val="en-US"/>
        </w:rPr>
        <w:t xml:space="preserve"> in the United States and it was the trigger of the world financial crisis. Even though the national economies </w:t>
      </w:r>
      <w:r w:rsidR="008F4A94" w:rsidRPr="00EE55BC">
        <w:rPr>
          <w:rFonts w:ascii="Times New Roman" w:hAnsi="Times New Roman" w:cs="Times New Roman"/>
          <w:sz w:val="24"/>
          <w:szCs w:val="24"/>
          <w:lang w:val="en-US"/>
        </w:rPr>
        <w:lastRenderedPageBreak/>
        <w:t xml:space="preserve">affected by the crisis have started a slow growth process, many are the threats that </w:t>
      </w:r>
      <w:r w:rsidR="00D54A7A" w:rsidRPr="00EE55BC">
        <w:rPr>
          <w:rFonts w:ascii="Times New Roman" w:hAnsi="Times New Roman" w:cs="Times New Roman"/>
          <w:sz w:val="24"/>
          <w:szCs w:val="24"/>
          <w:lang w:val="en-US"/>
        </w:rPr>
        <w:t xml:space="preserve">countries have to be worried about.  </w:t>
      </w:r>
    </w:p>
    <w:p w14:paraId="4AC58341" w14:textId="3152E1F8" w:rsidR="00D54A7A" w:rsidRPr="00EE55BC" w:rsidRDefault="00D54A7A" w:rsidP="00C85AD1">
      <w:pPr>
        <w:jc w:val="both"/>
        <w:rPr>
          <w:rFonts w:ascii="Times New Roman" w:hAnsi="Times New Roman" w:cs="Times New Roman"/>
          <w:sz w:val="24"/>
          <w:szCs w:val="24"/>
          <w:lang w:val="en-US"/>
        </w:rPr>
      </w:pPr>
      <w:r w:rsidRPr="00EE55BC">
        <w:rPr>
          <w:rFonts w:ascii="Times New Roman" w:hAnsi="Times New Roman" w:cs="Times New Roman"/>
          <w:sz w:val="24"/>
          <w:szCs w:val="24"/>
          <w:lang w:val="en-US"/>
        </w:rPr>
        <w:t>Recent financial turbulences have affected ten of the most important stock markets of the world; not only USA, but also equity markets in China, Japan, Brazil, India,</w:t>
      </w:r>
      <w:r w:rsidR="00BE43E6" w:rsidRPr="00EE55BC">
        <w:rPr>
          <w:rFonts w:ascii="Times New Roman" w:hAnsi="Times New Roman" w:cs="Times New Roman"/>
          <w:sz w:val="24"/>
          <w:szCs w:val="24"/>
          <w:lang w:val="en-US"/>
        </w:rPr>
        <w:t xml:space="preserve"> Russian Federation,</w:t>
      </w:r>
      <w:r w:rsidR="0079518A" w:rsidRPr="00EE55BC">
        <w:rPr>
          <w:rFonts w:ascii="Times New Roman" w:hAnsi="Times New Roman" w:cs="Times New Roman"/>
          <w:sz w:val="24"/>
          <w:szCs w:val="24"/>
          <w:lang w:val="en-US"/>
        </w:rPr>
        <w:t xml:space="preserve"> Germany, United Kingdom,</w:t>
      </w:r>
      <w:r w:rsidRPr="00EE55BC">
        <w:rPr>
          <w:rFonts w:ascii="Times New Roman" w:hAnsi="Times New Roman" w:cs="Times New Roman"/>
          <w:sz w:val="24"/>
          <w:szCs w:val="24"/>
          <w:lang w:val="en-US"/>
        </w:rPr>
        <w:t xml:space="preserve"> France </w:t>
      </w:r>
      <w:r w:rsidR="00BE43E6" w:rsidRPr="00EE55BC">
        <w:rPr>
          <w:rFonts w:ascii="Times New Roman" w:hAnsi="Times New Roman" w:cs="Times New Roman"/>
          <w:sz w:val="24"/>
          <w:szCs w:val="24"/>
          <w:lang w:val="en-US"/>
        </w:rPr>
        <w:t xml:space="preserve">and Italy </w:t>
      </w:r>
      <w:r w:rsidRPr="00EE55BC">
        <w:rPr>
          <w:rFonts w:ascii="Times New Roman" w:hAnsi="Times New Roman" w:cs="Times New Roman"/>
          <w:sz w:val="24"/>
          <w:szCs w:val="24"/>
          <w:lang w:val="en-US"/>
        </w:rPr>
        <w:t xml:space="preserve">have lost capital inflows. </w:t>
      </w:r>
    </w:p>
    <w:p w14:paraId="164927F0" w14:textId="77777777" w:rsidR="005A2F24" w:rsidRPr="00EE55BC" w:rsidRDefault="00932912" w:rsidP="00443BF6">
      <w:pPr>
        <w:shd w:val="clear" w:color="auto" w:fill="B6DDE8" w:themeFill="accent5" w:themeFillTint="66"/>
        <w:jc w:val="both"/>
        <w:rPr>
          <w:rFonts w:ascii="Times New Roman" w:hAnsi="Times New Roman" w:cs="Times New Roman"/>
          <w:b/>
          <w:sz w:val="24"/>
          <w:szCs w:val="24"/>
          <w:lang w:val="en-US"/>
        </w:rPr>
      </w:pPr>
      <w:r w:rsidRPr="00EE55BC">
        <w:rPr>
          <w:rFonts w:ascii="Times New Roman" w:hAnsi="Times New Roman" w:cs="Times New Roman"/>
          <w:b/>
          <w:sz w:val="24"/>
          <w:szCs w:val="24"/>
          <w:lang w:val="en-US"/>
        </w:rPr>
        <w:t>Global impact of Chinese crisis:</w:t>
      </w:r>
    </w:p>
    <w:p w14:paraId="0F8DD511" w14:textId="471DA1F4" w:rsidR="009412C7" w:rsidRPr="00EE55BC" w:rsidRDefault="009412C7" w:rsidP="00C85AD1">
      <w:pPr>
        <w:jc w:val="both"/>
        <w:rPr>
          <w:rFonts w:ascii="Times New Roman" w:hAnsi="Times New Roman" w:cs="Times New Roman"/>
          <w:sz w:val="24"/>
          <w:szCs w:val="24"/>
          <w:lang w:val="en-US"/>
        </w:rPr>
      </w:pPr>
      <w:r w:rsidRPr="00EE55BC">
        <w:rPr>
          <w:rFonts w:ascii="Times New Roman" w:hAnsi="Times New Roman" w:cs="Times New Roman"/>
          <w:sz w:val="24"/>
          <w:szCs w:val="24"/>
          <w:lang w:val="en-US"/>
        </w:rPr>
        <w:t xml:space="preserve">Last year was a milestone in Chinese economy: in 12 months, Chinese stock markets rose enough to create $6.5 trillion of value. </w:t>
      </w:r>
      <w:r w:rsidR="00C85AD1" w:rsidRPr="00EE55BC">
        <w:rPr>
          <w:rFonts w:ascii="Times New Roman" w:hAnsi="Times New Roman" w:cs="Times New Roman"/>
          <w:sz w:val="24"/>
          <w:szCs w:val="24"/>
          <w:lang w:val="en-US"/>
        </w:rPr>
        <w:t>No stock markets in history have ever grown so much in one-year period. Some call this the world’s largest stock market bubble sin</w:t>
      </w:r>
      <w:r w:rsidR="00AF1BD6">
        <w:rPr>
          <w:rFonts w:ascii="Times New Roman" w:hAnsi="Times New Roman" w:cs="Times New Roman"/>
          <w:sz w:val="24"/>
          <w:szCs w:val="24"/>
          <w:lang w:val="en-US"/>
        </w:rPr>
        <w:t>c</w:t>
      </w:r>
      <w:r w:rsidR="00C85AD1" w:rsidRPr="00EE55BC">
        <w:rPr>
          <w:rFonts w:ascii="Times New Roman" w:hAnsi="Times New Roman" w:cs="Times New Roman"/>
          <w:sz w:val="24"/>
          <w:szCs w:val="24"/>
          <w:lang w:val="en-US"/>
        </w:rPr>
        <w:t>e the “dot-com” boom in</w:t>
      </w:r>
      <w:r w:rsidR="00660743">
        <w:rPr>
          <w:rFonts w:ascii="Times New Roman" w:hAnsi="Times New Roman" w:cs="Times New Roman"/>
          <w:sz w:val="24"/>
          <w:szCs w:val="24"/>
          <w:lang w:val="en-US"/>
        </w:rPr>
        <w:t xml:space="preserve"> </w:t>
      </w:r>
      <w:r w:rsidR="00C85AD1" w:rsidRPr="00EE55BC">
        <w:rPr>
          <w:rFonts w:ascii="Times New Roman" w:hAnsi="Times New Roman" w:cs="Times New Roman"/>
          <w:sz w:val="24"/>
          <w:szCs w:val="24"/>
          <w:lang w:val="en-US"/>
        </w:rPr>
        <w:t xml:space="preserve">1990s </w:t>
      </w:r>
    </w:p>
    <w:p w14:paraId="4F33AD77" w14:textId="77777777" w:rsidR="00932912" w:rsidRPr="00EE55BC" w:rsidRDefault="00932912" w:rsidP="00C85AD1">
      <w:pPr>
        <w:jc w:val="both"/>
        <w:rPr>
          <w:rFonts w:ascii="Times New Roman" w:hAnsi="Times New Roman" w:cs="Times New Roman"/>
          <w:sz w:val="24"/>
          <w:szCs w:val="24"/>
          <w:lang w:val="en-US"/>
        </w:rPr>
      </w:pPr>
      <w:r w:rsidRPr="00EE55BC">
        <w:rPr>
          <w:rFonts w:ascii="Times New Roman" w:hAnsi="Times New Roman" w:cs="Times New Roman"/>
          <w:sz w:val="24"/>
          <w:szCs w:val="24"/>
          <w:lang w:val="en-US"/>
        </w:rPr>
        <w:t>On June 12</w:t>
      </w:r>
      <w:r w:rsidRPr="00EE55BC">
        <w:rPr>
          <w:rFonts w:ascii="Times New Roman" w:hAnsi="Times New Roman" w:cs="Times New Roman"/>
          <w:sz w:val="24"/>
          <w:szCs w:val="24"/>
          <w:vertAlign w:val="superscript"/>
          <w:lang w:val="en-US"/>
        </w:rPr>
        <w:t>th</w:t>
      </w:r>
      <w:r w:rsidRPr="00EE55BC">
        <w:rPr>
          <w:rFonts w:ascii="Times New Roman" w:hAnsi="Times New Roman" w:cs="Times New Roman"/>
          <w:sz w:val="24"/>
          <w:szCs w:val="24"/>
          <w:lang w:val="en-US"/>
        </w:rPr>
        <w:t xml:space="preserve"> 2015, </w:t>
      </w:r>
      <w:r w:rsidR="008E6CE5" w:rsidRPr="00EE55BC">
        <w:rPr>
          <w:rFonts w:ascii="Times New Roman" w:hAnsi="Times New Roman" w:cs="Times New Roman"/>
          <w:sz w:val="24"/>
          <w:szCs w:val="24"/>
          <w:lang w:val="en-US"/>
        </w:rPr>
        <w:t>the Chinese stock market bubble broke out. The Shang</w:t>
      </w:r>
      <w:r w:rsidR="003F18BD" w:rsidRPr="00EE55BC">
        <w:rPr>
          <w:rFonts w:ascii="Times New Roman" w:hAnsi="Times New Roman" w:cs="Times New Roman"/>
          <w:sz w:val="24"/>
          <w:szCs w:val="24"/>
          <w:lang w:val="en-US"/>
        </w:rPr>
        <w:t>h</w:t>
      </w:r>
      <w:r w:rsidR="008E6CE5" w:rsidRPr="00EE55BC">
        <w:rPr>
          <w:rFonts w:ascii="Times New Roman" w:hAnsi="Times New Roman" w:cs="Times New Roman"/>
          <w:sz w:val="24"/>
          <w:szCs w:val="24"/>
          <w:lang w:val="en-US"/>
        </w:rPr>
        <w:t xml:space="preserve">ai stock market had fallen over 30 percent over three weeks as more than 1400 companies filed for a trading halt in order to attempt future losses. </w:t>
      </w:r>
    </w:p>
    <w:p w14:paraId="0C92823B" w14:textId="77777777" w:rsidR="003F18BD" w:rsidRPr="00EE55BC" w:rsidRDefault="003F18BD" w:rsidP="00C85AD1">
      <w:pPr>
        <w:spacing w:after="0"/>
        <w:jc w:val="both"/>
        <w:rPr>
          <w:rFonts w:ascii="Times New Roman" w:hAnsi="Times New Roman" w:cs="Times New Roman"/>
          <w:sz w:val="24"/>
          <w:szCs w:val="24"/>
          <w:lang w:val="en-US"/>
        </w:rPr>
      </w:pPr>
      <w:r w:rsidRPr="00EE55BC">
        <w:rPr>
          <w:rFonts w:ascii="Times New Roman" w:hAnsi="Times New Roman" w:cs="Times New Roman"/>
          <w:sz w:val="24"/>
          <w:szCs w:val="24"/>
          <w:lang w:val="en-US"/>
        </w:rPr>
        <w:t>The peculiarity of the Chinese stock mar</w:t>
      </w:r>
      <w:r w:rsidR="00EE55BC">
        <w:rPr>
          <w:rFonts w:ascii="Times New Roman" w:hAnsi="Times New Roman" w:cs="Times New Roman"/>
          <w:sz w:val="24"/>
          <w:szCs w:val="24"/>
          <w:lang w:val="en-US"/>
        </w:rPr>
        <w:t>ket is that more than 80 percent</w:t>
      </w:r>
      <w:r w:rsidRPr="00EE55BC">
        <w:rPr>
          <w:rFonts w:ascii="Times New Roman" w:hAnsi="Times New Roman" w:cs="Times New Roman"/>
          <w:sz w:val="24"/>
          <w:szCs w:val="24"/>
          <w:lang w:val="en-US"/>
        </w:rPr>
        <w:t xml:space="preserve"> of investors are small retail investors, while other markets investors are mostly institutional. </w:t>
      </w:r>
    </w:p>
    <w:p w14:paraId="293FE5DA" w14:textId="77777777" w:rsidR="00AF1BD6" w:rsidRDefault="003F18BD" w:rsidP="00C85AD1">
      <w:pPr>
        <w:spacing w:after="0"/>
        <w:jc w:val="both"/>
        <w:rPr>
          <w:rFonts w:ascii="Times New Roman" w:hAnsi="Times New Roman" w:cs="Times New Roman"/>
          <w:sz w:val="24"/>
          <w:szCs w:val="24"/>
          <w:lang w:val="en-US"/>
        </w:rPr>
      </w:pPr>
      <w:r w:rsidRPr="00EE55BC">
        <w:rPr>
          <w:rFonts w:ascii="Times New Roman" w:hAnsi="Times New Roman" w:cs="Times New Roman"/>
          <w:sz w:val="24"/>
          <w:szCs w:val="24"/>
          <w:lang w:val="en-US"/>
        </w:rPr>
        <w:t>The core problem is that individual investors borrow money from brokers to buy securities.  As brokerages have lapped up people’s appetite for borrowed money and stock market bets, more households have become exposed to the risk of a stock market correction</w:t>
      </w:r>
      <w:bookmarkStart w:id="0" w:name="_GoBack"/>
      <w:bookmarkEnd w:id="0"/>
      <w:r w:rsidR="00AF1BD6">
        <w:rPr>
          <w:rFonts w:ascii="Times New Roman" w:hAnsi="Times New Roman" w:cs="Times New Roman"/>
          <w:sz w:val="24"/>
          <w:szCs w:val="24"/>
          <w:lang w:val="en-US"/>
        </w:rPr>
        <w:t xml:space="preserve">. </w:t>
      </w:r>
    </w:p>
    <w:p w14:paraId="6B9AB64C" w14:textId="2B255C90" w:rsidR="00C85AD1" w:rsidRDefault="00AF1BD6" w:rsidP="00C85AD1">
      <w:pPr>
        <w:spacing w:after="0"/>
        <w:jc w:val="both"/>
        <w:rPr>
          <w:rFonts w:ascii="Times New Roman" w:hAnsi="Times New Roman" w:cs="Times New Roman"/>
          <w:sz w:val="24"/>
          <w:szCs w:val="24"/>
          <w:lang w:val="en-US"/>
        </w:rPr>
      </w:pPr>
      <w:r w:rsidRPr="00520605">
        <w:rPr>
          <w:rFonts w:ascii="Times New Roman" w:hAnsi="Times New Roman" w:cs="Times New Roman"/>
          <w:sz w:val="24"/>
          <w:szCs w:val="24"/>
          <w:lang w:val="en-US"/>
        </w:rPr>
        <w:t xml:space="preserve">The Chinese government has taken several measures over the past months to try to slow down the fall, but it was not enough; it has banned some very wealthy investors to sell their shares, encouraged small investors to borrow money to invest in stocks and carried out a very important change regarding the national currency, making the Yuan able to </w:t>
      </w:r>
      <w:r w:rsidRPr="00520605">
        <w:rPr>
          <w:rFonts w:ascii="Times New Roman" w:hAnsi="Times New Roman" w:cs="Times New Roman"/>
          <w:sz w:val="24"/>
          <w:szCs w:val="24"/>
          <w:lang w:val="en-US"/>
        </w:rPr>
        <w:lastRenderedPageBreak/>
        <w:t>float freely according to the will of investors. The problem is that China's financial market is still underdeveloped, given the size of the coun</w:t>
      </w:r>
      <w:r w:rsidR="00FD3710" w:rsidRPr="00520605">
        <w:rPr>
          <w:rFonts w:ascii="Times New Roman" w:hAnsi="Times New Roman" w:cs="Times New Roman"/>
          <w:sz w:val="24"/>
          <w:szCs w:val="24"/>
          <w:lang w:val="en-US"/>
        </w:rPr>
        <w:t>try, the rules often change</w:t>
      </w:r>
      <w:r w:rsidRPr="00520605">
        <w:rPr>
          <w:rFonts w:ascii="Times New Roman" w:hAnsi="Times New Roman" w:cs="Times New Roman"/>
          <w:sz w:val="24"/>
          <w:szCs w:val="24"/>
          <w:lang w:val="en-US"/>
        </w:rPr>
        <w:t xml:space="preserve"> and </w:t>
      </w:r>
      <w:r w:rsidR="00FD3710" w:rsidRPr="00520605">
        <w:rPr>
          <w:rFonts w:ascii="Times New Roman" w:hAnsi="Times New Roman" w:cs="Times New Roman"/>
          <w:sz w:val="24"/>
          <w:szCs w:val="24"/>
          <w:lang w:val="en-US"/>
        </w:rPr>
        <w:t xml:space="preserve">are </w:t>
      </w:r>
      <w:r w:rsidRPr="00520605">
        <w:rPr>
          <w:rFonts w:ascii="Times New Roman" w:hAnsi="Times New Roman" w:cs="Times New Roman"/>
          <w:sz w:val="24"/>
          <w:szCs w:val="24"/>
          <w:lang w:val="en-US"/>
        </w:rPr>
        <w:t>badly communicated</w:t>
      </w:r>
      <w:r w:rsidR="00FD3710" w:rsidRPr="00520605">
        <w:rPr>
          <w:rFonts w:ascii="Times New Roman" w:hAnsi="Times New Roman" w:cs="Times New Roman"/>
          <w:sz w:val="24"/>
          <w:szCs w:val="24"/>
          <w:lang w:val="en-US"/>
        </w:rPr>
        <w:t>,</w:t>
      </w:r>
      <w:r w:rsidRPr="00520605">
        <w:rPr>
          <w:rFonts w:ascii="Times New Roman" w:hAnsi="Times New Roman" w:cs="Times New Roman"/>
          <w:sz w:val="24"/>
          <w:szCs w:val="24"/>
          <w:lang w:val="en-US"/>
        </w:rPr>
        <w:t xml:space="preserve"> and there is still less freedom than in Western markets.</w:t>
      </w:r>
    </w:p>
    <w:p w14:paraId="18A0D727" w14:textId="77777777" w:rsidR="00AF1BD6" w:rsidRPr="00EE55BC" w:rsidRDefault="00AF1BD6" w:rsidP="00C85AD1">
      <w:pPr>
        <w:spacing w:after="0"/>
        <w:jc w:val="both"/>
        <w:rPr>
          <w:rFonts w:ascii="Times New Roman" w:hAnsi="Times New Roman" w:cs="Times New Roman"/>
          <w:sz w:val="24"/>
          <w:szCs w:val="24"/>
          <w:lang w:val="en-US"/>
        </w:rPr>
      </w:pPr>
    </w:p>
    <w:p w14:paraId="29506989" w14:textId="77777777" w:rsidR="00C85AD1" w:rsidRPr="00EE55BC" w:rsidRDefault="00C85AD1" w:rsidP="00C85AD1">
      <w:pPr>
        <w:spacing w:after="0"/>
        <w:jc w:val="both"/>
        <w:rPr>
          <w:rFonts w:ascii="Times New Roman" w:hAnsi="Times New Roman" w:cs="Times New Roman"/>
          <w:sz w:val="24"/>
          <w:szCs w:val="24"/>
          <w:lang w:val="en-US"/>
        </w:rPr>
      </w:pPr>
      <w:r w:rsidRPr="00EE55BC">
        <w:rPr>
          <w:rFonts w:ascii="Times New Roman" w:hAnsi="Times New Roman" w:cs="Times New Roman"/>
          <w:sz w:val="24"/>
          <w:szCs w:val="24"/>
          <w:lang w:val="en-US"/>
        </w:rPr>
        <w:t>The threat is also coming from the real economy side. In earlier 2015 China has seen its slowest growth economy rate since 2009. Imports have fallen and the slow-down in economic growth has played as</w:t>
      </w:r>
      <w:r w:rsidR="00EE55BC">
        <w:rPr>
          <w:rFonts w:ascii="Times New Roman" w:hAnsi="Times New Roman" w:cs="Times New Roman"/>
          <w:sz w:val="24"/>
          <w:szCs w:val="24"/>
          <w:lang w:val="en-US"/>
        </w:rPr>
        <w:t xml:space="preserve"> a</w:t>
      </w:r>
      <w:r w:rsidRPr="00EE55BC">
        <w:rPr>
          <w:rFonts w:ascii="Times New Roman" w:hAnsi="Times New Roman" w:cs="Times New Roman"/>
          <w:sz w:val="24"/>
          <w:szCs w:val="24"/>
          <w:lang w:val="en-US"/>
        </w:rPr>
        <w:t xml:space="preserve"> negative tool in the property market. </w:t>
      </w:r>
    </w:p>
    <w:p w14:paraId="0CED8437" w14:textId="77777777" w:rsidR="00C85AD1" w:rsidRPr="00EE55BC" w:rsidRDefault="00C85AD1" w:rsidP="00C85AD1">
      <w:pPr>
        <w:spacing w:after="0"/>
        <w:jc w:val="both"/>
        <w:rPr>
          <w:rFonts w:ascii="Times New Roman" w:hAnsi="Times New Roman" w:cs="Times New Roman"/>
          <w:sz w:val="24"/>
          <w:szCs w:val="24"/>
          <w:lang w:val="en-US"/>
        </w:rPr>
      </w:pPr>
    </w:p>
    <w:p w14:paraId="0EF5E47C" w14:textId="77777777" w:rsidR="00C85AD1" w:rsidRPr="00EE55BC" w:rsidRDefault="00C85AD1" w:rsidP="00C85AD1">
      <w:pPr>
        <w:spacing w:after="0"/>
        <w:jc w:val="both"/>
        <w:rPr>
          <w:rFonts w:ascii="Times New Roman" w:hAnsi="Times New Roman" w:cs="Times New Roman"/>
          <w:sz w:val="24"/>
          <w:szCs w:val="24"/>
          <w:lang w:val="en-US"/>
        </w:rPr>
      </w:pPr>
      <w:r w:rsidRPr="00EE55BC">
        <w:rPr>
          <w:rFonts w:ascii="Times New Roman" w:hAnsi="Times New Roman" w:cs="Times New Roman"/>
          <w:sz w:val="24"/>
          <w:szCs w:val="24"/>
          <w:lang w:val="en-US"/>
        </w:rPr>
        <w:t>The global worry is that the Chinese crisis will have a negative global impact on many others stock</w:t>
      </w:r>
      <w:r w:rsidR="00EE55BC">
        <w:rPr>
          <w:rFonts w:ascii="Times New Roman" w:hAnsi="Times New Roman" w:cs="Times New Roman"/>
          <w:sz w:val="24"/>
          <w:szCs w:val="24"/>
          <w:lang w:val="en-US"/>
        </w:rPr>
        <w:t xml:space="preserve"> and real</w:t>
      </w:r>
      <w:r w:rsidRPr="00EE55BC">
        <w:rPr>
          <w:rFonts w:ascii="Times New Roman" w:hAnsi="Times New Roman" w:cs="Times New Roman"/>
          <w:sz w:val="24"/>
          <w:szCs w:val="24"/>
          <w:lang w:val="en-US"/>
        </w:rPr>
        <w:t xml:space="preserve"> markets.  </w:t>
      </w:r>
    </w:p>
    <w:p w14:paraId="4DEFF84B" w14:textId="57227FC2" w:rsidR="00652D41" w:rsidRDefault="00BA6E26" w:rsidP="00652D41">
      <w:pPr>
        <w:spacing w:after="0"/>
        <w:jc w:val="both"/>
        <w:rPr>
          <w:rFonts w:ascii="Times New Roman" w:hAnsi="Times New Roman" w:cs="Times New Roman"/>
          <w:sz w:val="24"/>
          <w:szCs w:val="24"/>
          <w:lang w:val="en-US"/>
        </w:rPr>
      </w:pPr>
      <w:r w:rsidRPr="00EE55BC">
        <w:rPr>
          <w:rFonts w:ascii="Times New Roman" w:hAnsi="Times New Roman" w:cs="Times New Roman"/>
          <w:sz w:val="24"/>
          <w:szCs w:val="24"/>
          <w:lang w:val="en-US"/>
        </w:rPr>
        <w:t>Th</w:t>
      </w:r>
      <w:r w:rsidR="00253E1C" w:rsidRPr="00EE55BC">
        <w:rPr>
          <w:rFonts w:ascii="Times New Roman" w:hAnsi="Times New Roman" w:cs="Times New Roman"/>
          <w:sz w:val="24"/>
          <w:szCs w:val="24"/>
          <w:lang w:val="en-US"/>
        </w:rPr>
        <w:t>e contagion has</w:t>
      </w:r>
      <w:r w:rsidR="00844399">
        <w:rPr>
          <w:rFonts w:ascii="Times New Roman" w:hAnsi="Times New Roman" w:cs="Times New Roman"/>
          <w:sz w:val="24"/>
          <w:szCs w:val="24"/>
          <w:lang w:val="en-US"/>
        </w:rPr>
        <w:t xml:space="preserve"> </w:t>
      </w:r>
      <w:r w:rsidR="00253E1C" w:rsidRPr="00EE55BC">
        <w:rPr>
          <w:rFonts w:ascii="Times New Roman" w:hAnsi="Times New Roman" w:cs="Times New Roman"/>
          <w:sz w:val="24"/>
          <w:szCs w:val="24"/>
          <w:lang w:val="en-US"/>
        </w:rPr>
        <w:t>already reached</w:t>
      </w:r>
      <w:r w:rsidRPr="00EE55BC">
        <w:rPr>
          <w:rFonts w:ascii="Times New Roman" w:hAnsi="Times New Roman" w:cs="Times New Roman"/>
          <w:sz w:val="24"/>
          <w:szCs w:val="24"/>
          <w:lang w:val="en-US"/>
        </w:rPr>
        <w:t xml:space="preserve"> some Asian countries, which have strong trade links with China. Also</w:t>
      </w:r>
      <w:r w:rsidR="00844399">
        <w:rPr>
          <w:rFonts w:ascii="Times New Roman" w:hAnsi="Times New Roman" w:cs="Times New Roman"/>
          <w:sz w:val="24"/>
          <w:szCs w:val="24"/>
          <w:lang w:val="en-US"/>
        </w:rPr>
        <w:t>,</w:t>
      </w:r>
      <w:r w:rsidRPr="00EE55BC">
        <w:rPr>
          <w:rFonts w:ascii="Times New Roman" w:hAnsi="Times New Roman" w:cs="Times New Roman"/>
          <w:sz w:val="24"/>
          <w:szCs w:val="24"/>
          <w:lang w:val="en-US"/>
        </w:rPr>
        <w:t xml:space="preserve"> Australia has started feeling the effects due to the fallen of commodity prices and the pressure on the Australian dollar.  The </w:t>
      </w:r>
      <w:r w:rsidR="00253E1C" w:rsidRPr="00EE55BC">
        <w:rPr>
          <w:rFonts w:ascii="Times New Roman" w:hAnsi="Times New Roman" w:cs="Times New Roman"/>
          <w:sz w:val="24"/>
          <w:szCs w:val="24"/>
          <w:lang w:val="en-US"/>
        </w:rPr>
        <w:t xml:space="preserve">Chinese </w:t>
      </w:r>
      <w:r w:rsidRPr="00EE55BC">
        <w:rPr>
          <w:rFonts w:ascii="Times New Roman" w:hAnsi="Times New Roman" w:cs="Times New Roman"/>
          <w:sz w:val="24"/>
          <w:szCs w:val="24"/>
          <w:lang w:val="en-US"/>
        </w:rPr>
        <w:t xml:space="preserve">turmoil is affecting also </w:t>
      </w:r>
      <w:r w:rsidR="00C85AD1" w:rsidRPr="00EE55BC">
        <w:rPr>
          <w:rFonts w:ascii="Times New Roman" w:hAnsi="Times New Roman" w:cs="Times New Roman"/>
          <w:sz w:val="24"/>
          <w:szCs w:val="24"/>
          <w:lang w:val="en-US"/>
        </w:rPr>
        <w:t xml:space="preserve">western </w:t>
      </w:r>
      <w:r w:rsidR="00253E1C" w:rsidRPr="00EE55BC">
        <w:rPr>
          <w:rFonts w:ascii="Times New Roman" w:hAnsi="Times New Roman" w:cs="Times New Roman"/>
          <w:sz w:val="24"/>
          <w:szCs w:val="24"/>
          <w:lang w:val="en-US"/>
        </w:rPr>
        <w:t xml:space="preserve">markets </w:t>
      </w:r>
      <w:r w:rsidR="00C85AD1" w:rsidRPr="00EE55BC">
        <w:rPr>
          <w:rFonts w:ascii="Times New Roman" w:hAnsi="Times New Roman" w:cs="Times New Roman"/>
          <w:sz w:val="24"/>
          <w:szCs w:val="24"/>
          <w:lang w:val="en-US"/>
        </w:rPr>
        <w:t xml:space="preserve">such as the U.S and </w:t>
      </w:r>
      <w:r w:rsidR="00443BF6">
        <w:rPr>
          <w:rFonts w:ascii="Times New Roman" w:hAnsi="Times New Roman" w:cs="Times New Roman"/>
          <w:sz w:val="24"/>
          <w:szCs w:val="24"/>
          <w:lang w:val="en-US"/>
        </w:rPr>
        <w:t>the Eurozone.</w:t>
      </w:r>
    </w:p>
    <w:p w14:paraId="40CFABC9" w14:textId="77777777" w:rsidR="00443BF6" w:rsidRPr="00EE55BC" w:rsidRDefault="00443BF6" w:rsidP="00652D41">
      <w:pPr>
        <w:spacing w:after="0"/>
        <w:jc w:val="both"/>
        <w:rPr>
          <w:rFonts w:ascii="Times New Roman" w:hAnsi="Times New Roman" w:cs="Times New Roman"/>
          <w:sz w:val="24"/>
          <w:szCs w:val="24"/>
          <w:lang w:val="en-US"/>
        </w:rPr>
      </w:pPr>
    </w:p>
    <w:p w14:paraId="2CCD0C40" w14:textId="77777777" w:rsidR="00253E1C" w:rsidRDefault="00253E1C" w:rsidP="00443BF6">
      <w:pPr>
        <w:shd w:val="clear" w:color="auto" w:fill="B6DDE8" w:themeFill="accent5" w:themeFillTint="66"/>
        <w:spacing w:after="0"/>
        <w:jc w:val="both"/>
        <w:rPr>
          <w:rFonts w:ascii="Times New Roman" w:hAnsi="Times New Roman" w:cs="Times New Roman"/>
          <w:b/>
          <w:sz w:val="24"/>
          <w:szCs w:val="24"/>
          <w:lang w:val="en-US"/>
        </w:rPr>
      </w:pPr>
      <w:r w:rsidRPr="00EE55BC">
        <w:rPr>
          <w:rFonts w:ascii="Times New Roman" w:hAnsi="Times New Roman" w:cs="Times New Roman"/>
          <w:b/>
          <w:sz w:val="24"/>
          <w:szCs w:val="24"/>
          <w:lang w:val="en-US"/>
        </w:rPr>
        <w:t xml:space="preserve">What’s behind economic bubbles? </w:t>
      </w:r>
    </w:p>
    <w:p w14:paraId="03A4A20B" w14:textId="5DE920AA" w:rsidR="00652D41" w:rsidRDefault="00652D41" w:rsidP="00443BF6">
      <w:pPr>
        <w:shd w:val="clear" w:color="auto" w:fill="B6DDE8" w:themeFill="accent5" w:themeFillTint="66"/>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Robert Shiller and Eugene </w:t>
      </w:r>
      <w:proofErr w:type="spellStart"/>
      <w:r>
        <w:rPr>
          <w:rFonts w:ascii="Times New Roman" w:hAnsi="Times New Roman" w:cs="Times New Roman"/>
          <w:b/>
          <w:sz w:val="24"/>
          <w:szCs w:val="24"/>
          <w:lang w:val="en-US"/>
        </w:rPr>
        <w:t>Fama</w:t>
      </w:r>
      <w:proofErr w:type="spellEnd"/>
      <w:r>
        <w:rPr>
          <w:rFonts w:ascii="Times New Roman" w:hAnsi="Times New Roman" w:cs="Times New Roman"/>
          <w:b/>
          <w:sz w:val="24"/>
          <w:szCs w:val="24"/>
          <w:lang w:val="en-US"/>
        </w:rPr>
        <w:t xml:space="preserve"> points of view. </w:t>
      </w:r>
    </w:p>
    <w:p w14:paraId="3C740982" w14:textId="77777777" w:rsidR="00443BF6" w:rsidRDefault="00443BF6" w:rsidP="00C85AD1">
      <w:pPr>
        <w:spacing w:after="0"/>
        <w:jc w:val="both"/>
        <w:rPr>
          <w:rFonts w:ascii="Times New Roman" w:hAnsi="Times New Roman" w:cs="Times New Roman"/>
          <w:b/>
          <w:sz w:val="24"/>
          <w:szCs w:val="24"/>
          <w:lang w:val="en-US"/>
        </w:rPr>
      </w:pPr>
    </w:p>
    <w:p w14:paraId="12E602EF" w14:textId="77777777" w:rsidR="00443BF6" w:rsidRDefault="00652D41" w:rsidP="00443BF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1F4B">
        <w:rPr>
          <w:rFonts w:ascii="Times New Roman" w:hAnsi="Times New Roman" w:cs="Times New Roman"/>
          <w:sz w:val="24"/>
          <w:szCs w:val="24"/>
          <w:lang w:val="en-US"/>
        </w:rPr>
        <w:t>“</w:t>
      </w:r>
      <w:r w:rsidR="00E54172" w:rsidRPr="00EE55BC">
        <w:rPr>
          <w:rFonts w:ascii="Times New Roman" w:hAnsi="Times New Roman" w:cs="Times New Roman"/>
          <w:sz w:val="24"/>
          <w:szCs w:val="24"/>
          <w:lang w:val="en-US"/>
        </w:rPr>
        <w:t xml:space="preserve">Being essentially socio-psychological phenomena, the bubbles are, by their nature, difficult to control. Regulatory measures taken after the financial crisis could limit the risk in the future, but the fear of bubbles could magnify the psychological contagion, producing even more </w:t>
      </w:r>
      <w:r w:rsidR="008116DC" w:rsidRPr="00EE55BC">
        <w:rPr>
          <w:rFonts w:ascii="Times New Roman" w:hAnsi="Times New Roman" w:cs="Times New Roman"/>
          <w:sz w:val="24"/>
          <w:szCs w:val="24"/>
          <w:lang w:val="en-US"/>
        </w:rPr>
        <w:t xml:space="preserve">fulfilling prophecies. </w:t>
      </w:r>
      <w:r w:rsidR="00E54172" w:rsidRPr="00EE55BC">
        <w:rPr>
          <w:rFonts w:ascii="Times New Roman" w:hAnsi="Times New Roman" w:cs="Times New Roman"/>
          <w:sz w:val="24"/>
          <w:szCs w:val="24"/>
          <w:lang w:val="en-US"/>
        </w:rPr>
        <w:t xml:space="preserve">A problem of the word "bubble" is that it creates the image of a bubble that is increasing and is bound to burst, suddenly and irrevocably. But in fact the bubbles are more complicated: sometimes deflate because it changes the story that gave rise to them, and then return to swell. It seems more accurate to compare these phenomena to epidemics. </w:t>
      </w:r>
    </w:p>
    <w:p w14:paraId="0A1531A3" w14:textId="1D0B4E69" w:rsidR="00652D41" w:rsidRDefault="00E54172" w:rsidP="00443BF6">
      <w:pPr>
        <w:spacing w:after="0"/>
        <w:jc w:val="both"/>
        <w:rPr>
          <w:rFonts w:ascii="Times New Roman" w:hAnsi="Times New Roman" w:cs="Times New Roman"/>
          <w:sz w:val="24"/>
          <w:szCs w:val="24"/>
          <w:lang w:val="en-US"/>
        </w:rPr>
      </w:pPr>
      <w:r w:rsidRPr="00EE55BC">
        <w:rPr>
          <w:rFonts w:ascii="Times New Roman" w:hAnsi="Times New Roman" w:cs="Times New Roman"/>
          <w:sz w:val="24"/>
          <w:szCs w:val="24"/>
          <w:lang w:val="en-US"/>
        </w:rPr>
        <w:lastRenderedPageBreak/>
        <w:t>The influenza case teaches us that may suddenly appear even as a new epidemic outbreak earlier is receding, or you see a new form of the virus or some environmental factor increases the rate of infection. The same happens with the bubbles: if it emerges a new story on the economy and whether this new story has a narrative power enough to trigger a new outbreak in the minds of investors, then enters a new speculative bubble.</w:t>
      </w:r>
      <w:r w:rsidR="00652D41">
        <w:rPr>
          <w:rFonts w:ascii="Times New Roman" w:hAnsi="Times New Roman" w:cs="Times New Roman"/>
          <w:sz w:val="24"/>
          <w:szCs w:val="24"/>
          <w:lang w:val="en-US"/>
        </w:rPr>
        <w:t>”</w:t>
      </w:r>
    </w:p>
    <w:p w14:paraId="5A01A8EA" w14:textId="2359D9DE" w:rsidR="00EC3855" w:rsidRPr="00652D41" w:rsidRDefault="008116DC" w:rsidP="00652D41">
      <w:pPr>
        <w:jc w:val="both"/>
        <w:rPr>
          <w:rFonts w:ascii="Times New Roman" w:hAnsi="Times New Roman" w:cs="Times New Roman"/>
          <w:sz w:val="24"/>
          <w:szCs w:val="24"/>
          <w:lang w:val="en-US"/>
        </w:rPr>
      </w:pPr>
      <w:r w:rsidRPr="00EE55BC">
        <w:rPr>
          <w:rFonts w:ascii="Times New Roman" w:hAnsi="Times New Roman" w:cs="Times New Roman"/>
          <w:i/>
          <w:sz w:val="24"/>
          <w:szCs w:val="24"/>
          <w:lang w:val="en-US"/>
        </w:rPr>
        <w:t>Robert J. Shiller - Nobel Prize in Economics</w:t>
      </w:r>
    </w:p>
    <w:p w14:paraId="15A5F0F2" w14:textId="77777777" w:rsidR="001D4BC5" w:rsidRPr="00520605" w:rsidRDefault="001D4BC5" w:rsidP="001D4BC5">
      <w:pPr>
        <w:rPr>
          <w:rFonts w:ascii="Times New Roman" w:hAnsi="Times New Roman" w:cs="Times New Roman"/>
          <w:sz w:val="24"/>
          <w:szCs w:val="24"/>
          <w:lang w:val="en-US"/>
        </w:rPr>
      </w:pPr>
      <w:r w:rsidRPr="00520605">
        <w:rPr>
          <w:rFonts w:ascii="Times New Roman" w:hAnsi="Times New Roman" w:cs="Times New Roman"/>
          <w:sz w:val="24"/>
          <w:szCs w:val="24"/>
          <w:lang w:val="en-US"/>
        </w:rPr>
        <w:t xml:space="preserve">A complete opposite theory about markets and bubbles was made by Eugene </w:t>
      </w:r>
      <w:proofErr w:type="spellStart"/>
      <w:r w:rsidRPr="00520605">
        <w:rPr>
          <w:rFonts w:ascii="Times New Roman" w:hAnsi="Times New Roman" w:cs="Times New Roman"/>
          <w:sz w:val="24"/>
          <w:szCs w:val="24"/>
          <w:lang w:val="en-US"/>
        </w:rPr>
        <w:t>Fama</w:t>
      </w:r>
      <w:proofErr w:type="spellEnd"/>
      <w:r w:rsidRPr="00520605">
        <w:rPr>
          <w:rFonts w:ascii="Times New Roman" w:hAnsi="Times New Roman" w:cs="Times New Roman"/>
          <w:sz w:val="24"/>
          <w:szCs w:val="24"/>
          <w:lang w:val="en-US"/>
        </w:rPr>
        <w:t xml:space="preserve"> (Nobel Prize in Economics in the same year of Shiller and Hansen).</w:t>
      </w:r>
    </w:p>
    <w:p w14:paraId="35BD5F2D" w14:textId="3CF90EF9" w:rsidR="00443BF6" w:rsidRPr="00652D41" w:rsidRDefault="001D4BC5" w:rsidP="00652D41">
      <w:pPr>
        <w:rPr>
          <w:rFonts w:ascii="Times New Roman" w:hAnsi="Times New Roman" w:cs="Times New Roman"/>
          <w:sz w:val="24"/>
          <w:szCs w:val="24"/>
          <w:lang w:val="en-US"/>
        </w:rPr>
      </w:pPr>
      <w:r w:rsidRPr="00520605">
        <w:rPr>
          <w:rFonts w:ascii="Times New Roman" w:hAnsi="Times New Roman" w:cs="Times New Roman"/>
          <w:sz w:val="24"/>
          <w:szCs w:val="24"/>
          <w:lang w:val="en-US"/>
        </w:rPr>
        <w:t xml:space="preserve">Eugene </w:t>
      </w:r>
      <w:proofErr w:type="spellStart"/>
      <w:r w:rsidRPr="00520605">
        <w:rPr>
          <w:rFonts w:ascii="Times New Roman" w:hAnsi="Times New Roman" w:cs="Times New Roman"/>
          <w:sz w:val="24"/>
          <w:szCs w:val="24"/>
          <w:lang w:val="en-US"/>
        </w:rPr>
        <w:t>Fama</w:t>
      </w:r>
      <w:proofErr w:type="spellEnd"/>
      <w:r w:rsidRPr="00520605">
        <w:rPr>
          <w:rFonts w:ascii="Times New Roman" w:hAnsi="Times New Roman" w:cs="Times New Roman"/>
          <w:sz w:val="24"/>
          <w:szCs w:val="24"/>
          <w:lang w:val="en-US"/>
        </w:rPr>
        <w:t xml:space="preserve"> is among the most intransigent defenders of freedom of financial markets and of their comp</w:t>
      </w:r>
      <w:r w:rsidR="00652D41" w:rsidRPr="00520605">
        <w:rPr>
          <w:rFonts w:ascii="Times New Roman" w:hAnsi="Times New Roman" w:cs="Times New Roman"/>
          <w:sz w:val="24"/>
          <w:szCs w:val="24"/>
          <w:lang w:val="en-US"/>
        </w:rPr>
        <w:t xml:space="preserve">lete deregulation. </w:t>
      </w:r>
      <w:proofErr w:type="spellStart"/>
      <w:r w:rsidR="00652D41" w:rsidRPr="00520605">
        <w:rPr>
          <w:rFonts w:ascii="Times New Roman" w:hAnsi="Times New Roman" w:cs="Times New Roman"/>
          <w:sz w:val="24"/>
          <w:szCs w:val="24"/>
          <w:lang w:val="en-US"/>
        </w:rPr>
        <w:t>Fama</w:t>
      </w:r>
      <w:proofErr w:type="spellEnd"/>
      <w:r w:rsidR="00652D41" w:rsidRPr="00520605">
        <w:rPr>
          <w:rFonts w:ascii="Times New Roman" w:hAnsi="Times New Roman" w:cs="Times New Roman"/>
          <w:sz w:val="24"/>
          <w:szCs w:val="24"/>
          <w:lang w:val="en-US"/>
        </w:rPr>
        <w:t xml:space="preserve">, is the most important proponent of the denies that bubbles exist. As he put it in </w:t>
      </w:r>
      <w:proofErr w:type="spellStart"/>
      <w:r w:rsidR="00652D41" w:rsidRPr="00520605">
        <w:rPr>
          <w:rFonts w:ascii="Times New Roman" w:hAnsi="Times New Roman" w:cs="Times New Roman"/>
          <w:sz w:val="24"/>
          <w:szCs w:val="24"/>
          <w:lang w:val="en-US"/>
        </w:rPr>
        <w:t>a</w:t>
      </w:r>
      <w:proofErr w:type="spellEnd"/>
      <w:r w:rsidR="00652D41" w:rsidRPr="00520605">
        <w:rPr>
          <w:rFonts w:ascii="Times New Roman" w:hAnsi="Times New Roman" w:cs="Times New Roman"/>
          <w:sz w:val="24"/>
          <w:szCs w:val="24"/>
          <w:lang w:val="en-US"/>
        </w:rPr>
        <w:t xml:space="preserve"> interview with John Cassidy for The New Yorker, he said “ I don’t even know what a bubble means. These words have become popular. I don’t think they have any meaning”</w:t>
      </w:r>
    </w:p>
    <w:p w14:paraId="0CBA019C" w14:textId="77777777" w:rsidR="00EC3855" w:rsidRPr="00EE55BC" w:rsidRDefault="0058587B" w:rsidP="00443BF6">
      <w:pPr>
        <w:shd w:val="clear" w:color="auto" w:fill="B6DDE8" w:themeFill="accent5" w:themeFillTint="66"/>
        <w:rPr>
          <w:rFonts w:ascii="Times New Roman" w:hAnsi="Times New Roman" w:cs="Times New Roman"/>
          <w:b/>
          <w:sz w:val="24"/>
          <w:szCs w:val="24"/>
          <w:lang w:val="en-US"/>
        </w:rPr>
      </w:pPr>
      <w:r w:rsidRPr="00EE55BC">
        <w:rPr>
          <w:rFonts w:ascii="Times New Roman" w:hAnsi="Times New Roman" w:cs="Times New Roman"/>
          <w:b/>
          <w:sz w:val="24"/>
          <w:szCs w:val="24"/>
          <w:lang w:val="en-US"/>
        </w:rPr>
        <w:t>Some of the most famous economic b</w:t>
      </w:r>
      <w:r w:rsidR="009412C7" w:rsidRPr="00EE55BC">
        <w:rPr>
          <w:rFonts w:ascii="Times New Roman" w:hAnsi="Times New Roman" w:cs="Times New Roman"/>
          <w:b/>
          <w:sz w:val="24"/>
          <w:szCs w:val="24"/>
          <w:lang w:val="en-US"/>
        </w:rPr>
        <w:t>ubbles in history</w:t>
      </w:r>
      <w:r w:rsidRPr="00EE55BC">
        <w:rPr>
          <w:rFonts w:ascii="Times New Roman" w:hAnsi="Times New Roman" w:cs="Times New Roman"/>
          <w:b/>
          <w:sz w:val="24"/>
          <w:szCs w:val="24"/>
          <w:lang w:val="en-US"/>
        </w:rPr>
        <w:t>:</w:t>
      </w:r>
    </w:p>
    <w:p w14:paraId="56DC8707" w14:textId="77777777" w:rsidR="009412C7" w:rsidRPr="00EE55BC" w:rsidRDefault="0058587B" w:rsidP="00443BF6">
      <w:pPr>
        <w:pStyle w:val="Paragrafoelenco"/>
        <w:numPr>
          <w:ilvl w:val="0"/>
          <w:numId w:val="1"/>
        </w:numPr>
        <w:shd w:val="clear" w:color="auto" w:fill="FFFFFF" w:themeFill="background1"/>
        <w:rPr>
          <w:rFonts w:ascii="Times New Roman" w:hAnsi="Times New Roman" w:cs="Times New Roman"/>
          <w:b/>
          <w:sz w:val="24"/>
          <w:szCs w:val="24"/>
          <w:lang w:val="en-US"/>
        </w:rPr>
      </w:pPr>
      <w:proofErr w:type="spellStart"/>
      <w:r w:rsidRPr="00EE55BC">
        <w:rPr>
          <w:rFonts w:ascii="Times New Roman" w:hAnsi="Times New Roman" w:cs="Times New Roman"/>
          <w:sz w:val="24"/>
          <w:szCs w:val="24"/>
          <w:lang w:val="en-US"/>
        </w:rPr>
        <w:t>Tulipmania</w:t>
      </w:r>
      <w:proofErr w:type="spellEnd"/>
      <w:r w:rsidRPr="00EE55BC">
        <w:rPr>
          <w:rFonts w:ascii="Times New Roman" w:hAnsi="Times New Roman" w:cs="Times New Roman"/>
          <w:sz w:val="24"/>
          <w:szCs w:val="24"/>
          <w:lang w:val="en-US"/>
        </w:rPr>
        <w:t xml:space="preserve"> (1634-1638)</w:t>
      </w:r>
    </w:p>
    <w:p w14:paraId="6534EAB6" w14:textId="77777777" w:rsidR="0058587B" w:rsidRPr="00EE55BC" w:rsidRDefault="0058587B" w:rsidP="00443BF6">
      <w:pPr>
        <w:pStyle w:val="Paragrafoelenco"/>
        <w:numPr>
          <w:ilvl w:val="0"/>
          <w:numId w:val="1"/>
        </w:numPr>
        <w:shd w:val="clear" w:color="auto" w:fill="FFFFFF" w:themeFill="background1"/>
        <w:rPr>
          <w:rFonts w:ascii="Times New Roman" w:hAnsi="Times New Roman" w:cs="Times New Roman"/>
          <w:b/>
          <w:sz w:val="24"/>
          <w:szCs w:val="24"/>
          <w:lang w:val="en-US"/>
        </w:rPr>
      </w:pPr>
      <w:r w:rsidRPr="00EE55BC">
        <w:rPr>
          <w:rFonts w:ascii="Times New Roman" w:hAnsi="Times New Roman" w:cs="Times New Roman"/>
          <w:sz w:val="24"/>
          <w:szCs w:val="24"/>
          <w:lang w:val="en-US"/>
        </w:rPr>
        <w:t xml:space="preserve">The </w:t>
      </w:r>
      <w:proofErr w:type="spellStart"/>
      <w:r w:rsidRPr="00EE55BC">
        <w:rPr>
          <w:rFonts w:ascii="Times New Roman" w:hAnsi="Times New Roman" w:cs="Times New Roman"/>
          <w:sz w:val="24"/>
          <w:szCs w:val="24"/>
          <w:lang w:val="en-US"/>
        </w:rPr>
        <w:t>Mississipi</w:t>
      </w:r>
      <w:proofErr w:type="spellEnd"/>
      <w:r w:rsidRPr="00EE55BC">
        <w:rPr>
          <w:rFonts w:ascii="Times New Roman" w:hAnsi="Times New Roman" w:cs="Times New Roman"/>
          <w:sz w:val="24"/>
          <w:szCs w:val="24"/>
          <w:lang w:val="en-US"/>
        </w:rPr>
        <w:t xml:space="preserve"> Bubble (1719-1720)</w:t>
      </w:r>
    </w:p>
    <w:p w14:paraId="3A1D39C9" w14:textId="77777777" w:rsidR="0058587B" w:rsidRPr="00EE55BC" w:rsidRDefault="0058587B" w:rsidP="00443BF6">
      <w:pPr>
        <w:pStyle w:val="Paragrafoelenco"/>
        <w:numPr>
          <w:ilvl w:val="0"/>
          <w:numId w:val="1"/>
        </w:numPr>
        <w:shd w:val="clear" w:color="auto" w:fill="FFFFFF" w:themeFill="background1"/>
        <w:rPr>
          <w:rFonts w:ascii="Times New Roman" w:hAnsi="Times New Roman" w:cs="Times New Roman"/>
          <w:b/>
          <w:sz w:val="24"/>
          <w:szCs w:val="24"/>
          <w:lang w:val="en-US"/>
        </w:rPr>
      </w:pPr>
      <w:r w:rsidRPr="00EE55BC">
        <w:rPr>
          <w:rFonts w:ascii="Times New Roman" w:hAnsi="Times New Roman" w:cs="Times New Roman"/>
          <w:sz w:val="24"/>
          <w:szCs w:val="24"/>
          <w:lang w:val="en-US"/>
        </w:rPr>
        <w:t>The South Sea Bubble (1720)</w:t>
      </w:r>
    </w:p>
    <w:p w14:paraId="0E3E9C8E" w14:textId="77777777" w:rsidR="0058587B" w:rsidRPr="00EE55BC" w:rsidRDefault="0058587B" w:rsidP="00443BF6">
      <w:pPr>
        <w:pStyle w:val="Paragrafoelenco"/>
        <w:numPr>
          <w:ilvl w:val="0"/>
          <w:numId w:val="1"/>
        </w:numPr>
        <w:shd w:val="clear" w:color="auto" w:fill="FFFFFF" w:themeFill="background1"/>
        <w:rPr>
          <w:rFonts w:ascii="Times New Roman" w:hAnsi="Times New Roman" w:cs="Times New Roman"/>
          <w:sz w:val="24"/>
          <w:szCs w:val="24"/>
          <w:lang w:val="en-US"/>
        </w:rPr>
      </w:pPr>
      <w:r w:rsidRPr="00EE55BC">
        <w:rPr>
          <w:rFonts w:ascii="Times New Roman" w:hAnsi="Times New Roman" w:cs="Times New Roman"/>
          <w:sz w:val="24"/>
          <w:szCs w:val="24"/>
          <w:lang w:val="en-US"/>
        </w:rPr>
        <w:t>Railway Mania (1840s)</w:t>
      </w:r>
    </w:p>
    <w:p w14:paraId="1308A079" w14:textId="77777777" w:rsidR="0058587B" w:rsidRPr="00EE55BC" w:rsidRDefault="0058587B" w:rsidP="00443BF6">
      <w:pPr>
        <w:pStyle w:val="Paragrafoelenco"/>
        <w:numPr>
          <w:ilvl w:val="0"/>
          <w:numId w:val="1"/>
        </w:numPr>
        <w:shd w:val="clear" w:color="auto" w:fill="FFFFFF" w:themeFill="background1"/>
        <w:rPr>
          <w:rFonts w:ascii="Times New Roman" w:hAnsi="Times New Roman" w:cs="Times New Roman"/>
          <w:b/>
          <w:sz w:val="24"/>
          <w:szCs w:val="24"/>
          <w:lang w:val="en-US"/>
        </w:rPr>
      </w:pPr>
      <w:r w:rsidRPr="00EE55BC">
        <w:rPr>
          <w:rFonts w:ascii="Times New Roman" w:hAnsi="Times New Roman" w:cs="Times New Roman"/>
          <w:sz w:val="24"/>
          <w:szCs w:val="24"/>
          <w:lang w:val="en-US"/>
        </w:rPr>
        <w:t>The Roaring Twenties stock-market Bubble (1922-1929)</w:t>
      </w:r>
    </w:p>
    <w:p w14:paraId="4D00EDDD" w14:textId="77777777" w:rsidR="0058587B" w:rsidRPr="00EE55BC" w:rsidRDefault="0058587B" w:rsidP="00443BF6">
      <w:pPr>
        <w:pStyle w:val="Paragrafoelenco"/>
        <w:numPr>
          <w:ilvl w:val="0"/>
          <w:numId w:val="1"/>
        </w:numPr>
        <w:shd w:val="clear" w:color="auto" w:fill="FFFFFF" w:themeFill="background1"/>
        <w:rPr>
          <w:rFonts w:ascii="Times New Roman" w:hAnsi="Times New Roman" w:cs="Times New Roman"/>
          <w:sz w:val="24"/>
          <w:szCs w:val="24"/>
          <w:lang w:val="en-US"/>
        </w:rPr>
      </w:pPr>
      <w:r w:rsidRPr="00EE55BC">
        <w:rPr>
          <w:rFonts w:ascii="Times New Roman" w:hAnsi="Times New Roman" w:cs="Times New Roman"/>
          <w:sz w:val="24"/>
          <w:szCs w:val="24"/>
          <w:lang w:val="en-US"/>
        </w:rPr>
        <w:t>Japanese asset price bubble (1980s)</w:t>
      </w:r>
    </w:p>
    <w:p w14:paraId="37B2220F" w14:textId="77777777" w:rsidR="0058587B" w:rsidRPr="00EE55BC" w:rsidRDefault="0058587B" w:rsidP="00443BF6">
      <w:pPr>
        <w:pStyle w:val="Paragrafoelenco"/>
        <w:numPr>
          <w:ilvl w:val="0"/>
          <w:numId w:val="1"/>
        </w:numPr>
        <w:shd w:val="clear" w:color="auto" w:fill="FFFFFF" w:themeFill="background1"/>
        <w:rPr>
          <w:rFonts w:ascii="Times New Roman" w:hAnsi="Times New Roman" w:cs="Times New Roman"/>
          <w:sz w:val="24"/>
          <w:szCs w:val="24"/>
          <w:lang w:val="en-US"/>
        </w:rPr>
      </w:pPr>
      <w:r w:rsidRPr="00EE55BC">
        <w:rPr>
          <w:rFonts w:ascii="Times New Roman" w:hAnsi="Times New Roman" w:cs="Times New Roman"/>
          <w:sz w:val="24"/>
          <w:szCs w:val="24"/>
          <w:lang w:val="en-US"/>
        </w:rPr>
        <w:t>The Dot-com bubble (1995–2000)</w:t>
      </w:r>
    </w:p>
    <w:p w14:paraId="47D16D12" w14:textId="77777777" w:rsidR="0058587B" w:rsidRPr="00EE55BC" w:rsidRDefault="0058587B" w:rsidP="00443BF6">
      <w:pPr>
        <w:pStyle w:val="Paragrafoelenco"/>
        <w:numPr>
          <w:ilvl w:val="0"/>
          <w:numId w:val="1"/>
        </w:numPr>
        <w:shd w:val="clear" w:color="auto" w:fill="FFFFFF" w:themeFill="background1"/>
        <w:rPr>
          <w:rFonts w:ascii="Times New Roman" w:hAnsi="Times New Roman" w:cs="Times New Roman"/>
          <w:sz w:val="24"/>
          <w:szCs w:val="24"/>
          <w:lang w:val="en-US"/>
        </w:rPr>
      </w:pPr>
      <w:r w:rsidRPr="00EE55BC">
        <w:rPr>
          <w:rFonts w:ascii="Times New Roman" w:hAnsi="Times New Roman" w:cs="Times New Roman"/>
          <w:sz w:val="24"/>
          <w:szCs w:val="24"/>
          <w:lang w:val="en-US"/>
        </w:rPr>
        <w:t>Uranium bubble (2007)</w:t>
      </w:r>
    </w:p>
    <w:p w14:paraId="38AD599C" w14:textId="1F7D9F3E" w:rsidR="00443BF6" w:rsidRPr="00443BF6" w:rsidRDefault="0058587B" w:rsidP="00443BF6">
      <w:pPr>
        <w:pStyle w:val="Paragrafoelenco"/>
        <w:numPr>
          <w:ilvl w:val="0"/>
          <w:numId w:val="1"/>
        </w:numPr>
        <w:shd w:val="clear" w:color="auto" w:fill="FFFFFF" w:themeFill="background1"/>
        <w:rPr>
          <w:rFonts w:ascii="Times New Roman" w:hAnsi="Times New Roman" w:cs="Times New Roman"/>
          <w:sz w:val="24"/>
          <w:szCs w:val="24"/>
          <w:lang w:val="en-US"/>
        </w:rPr>
      </w:pPr>
      <w:r w:rsidRPr="00EE55BC">
        <w:rPr>
          <w:rFonts w:ascii="Times New Roman" w:hAnsi="Times New Roman" w:cs="Times New Roman"/>
          <w:sz w:val="24"/>
          <w:szCs w:val="24"/>
          <w:lang w:val="en-US"/>
        </w:rPr>
        <w:t>United States housing bubble (2007)</w:t>
      </w:r>
    </w:p>
    <w:p w14:paraId="0A3D3ED4" w14:textId="3B66A4AB" w:rsidR="00443BF6" w:rsidRDefault="00443BF6" w:rsidP="00822EDE">
      <w:pPr>
        <w:jc w:val="center"/>
        <w:rPr>
          <w:rFonts w:ascii="Times New Roman" w:hAnsi="Times New Roman" w:cs="Times New Roman"/>
          <w:b/>
          <w:sz w:val="24"/>
          <w:szCs w:val="24"/>
          <w:lang w:val="en-US"/>
        </w:rPr>
      </w:pPr>
      <w:r w:rsidRPr="00443BF6">
        <w:rPr>
          <w:rFonts w:ascii="Times New Roman" w:hAnsi="Times New Roman" w:cs="Times New Roman"/>
          <w:b/>
          <w:noProof/>
          <w:sz w:val="24"/>
          <w:szCs w:val="24"/>
          <w:lang w:eastAsia="it-IT"/>
        </w:rPr>
        <w:drawing>
          <wp:inline distT="0" distB="0" distL="0" distR="0" wp14:anchorId="04E9FD1A" wp14:editId="44EFB7B0">
            <wp:extent cx="1476789" cy="768954"/>
            <wp:effectExtent l="0" t="0" r="0" b="0"/>
            <wp:docPr id="5" name="Immagine 5" descr="http://1v1d1e1lmiki1lgcvx32p49h8fe.wpengine.netdna-cdn.com/image/wp-content/uploads/2015/08/shutterstock_130325381.jpg?w=740&amp;h=385&amp;zc=1&amp;q=90&am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v1d1e1lmiki1lgcvx32p49h8fe.wpengine.netdna-cdn.com/image/wp-content/uploads/2015/08/shutterstock_130325381.jpg?w=740&amp;h=385&amp;zc=1&amp;q=90&amp;a=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789" cy="768954"/>
                    </a:xfrm>
                    <a:prstGeom prst="rect">
                      <a:avLst/>
                    </a:prstGeom>
                    <a:noFill/>
                    <a:ln>
                      <a:noFill/>
                    </a:ln>
                  </pic:spPr>
                </pic:pic>
              </a:graphicData>
            </a:graphic>
          </wp:inline>
        </w:drawing>
      </w:r>
    </w:p>
    <w:p w14:paraId="6BC803C4" w14:textId="544D3F1C" w:rsidR="00822EDE" w:rsidRDefault="00822EDE">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Useful Questions: </w:t>
      </w:r>
    </w:p>
    <w:p w14:paraId="734579A0" w14:textId="7CF8F94F" w:rsidR="00822EDE" w:rsidRDefault="00822EDE">
      <w:pPr>
        <w:rPr>
          <w:rFonts w:ascii="Times New Roman" w:hAnsi="Times New Roman" w:cs="Times New Roman"/>
          <w:sz w:val="24"/>
          <w:szCs w:val="24"/>
          <w:lang w:val="en-US"/>
        </w:rPr>
      </w:pPr>
      <w:r>
        <w:rPr>
          <w:rFonts w:ascii="Times New Roman" w:hAnsi="Times New Roman" w:cs="Times New Roman"/>
          <w:sz w:val="24"/>
          <w:szCs w:val="24"/>
          <w:lang w:val="en-US"/>
        </w:rPr>
        <w:t xml:space="preserve">While preparing </w:t>
      </w:r>
      <w:r w:rsidR="00FD3710">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this topic each delegate should think about: </w:t>
      </w:r>
    </w:p>
    <w:p w14:paraId="327AF71B" w14:textId="2FA3DB94" w:rsidR="00822EDE" w:rsidRDefault="00822EDE" w:rsidP="00822EDE">
      <w:pPr>
        <w:pStyle w:val="Paragrafoelenco"/>
        <w:numPr>
          <w:ilvl w:val="0"/>
          <w:numId w:val="4"/>
        </w:numPr>
        <w:rPr>
          <w:rFonts w:ascii="Times New Roman" w:hAnsi="Times New Roman" w:cs="Times New Roman"/>
          <w:sz w:val="24"/>
          <w:szCs w:val="24"/>
          <w:lang w:val="en-US"/>
        </w:rPr>
      </w:pPr>
      <w:r w:rsidRPr="00822EDE">
        <w:rPr>
          <w:rFonts w:ascii="Times New Roman" w:hAnsi="Times New Roman" w:cs="Times New Roman"/>
          <w:sz w:val="24"/>
          <w:szCs w:val="24"/>
          <w:lang w:val="en-US"/>
        </w:rPr>
        <w:t>Has my country ever suffered from an economic or speculative bubble?</w:t>
      </w:r>
    </w:p>
    <w:p w14:paraId="13E7A6AC" w14:textId="484C2BCB" w:rsidR="00822EDE" w:rsidRDefault="00822EDE" w:rsidP="00822EDE">
      <w:pPr>
        <w:pStyle w:val="Paragrafoelenco"/>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How does the national stock market works in my country?</w:t>
      </w:r>
    </w:p>
    <w:p w14:paraId="4F6A2955" w14:textId="04B16609" w:rsidR="00822EDE" w:rsidRDefault="00822EDE" w:rsidP="00822EDE">
      <w:pPr>
        <w:pStyle w:val="Paragrafoelenco"/>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How is my country linked to the Chinese economy? How is the Chinese crisis affecting the national economy? </w:t>
      </w:r>
    </w:p>
    <w:p w14:paraId="145690FD" w14:textId="51D70C55" w:rsidR="00822EDE" w:rsidRDefault="00822EDE" w:rsidP="00822EDE">
      <w:pPr>
        <w:pStyle w:val="Paragrafoelenco"/>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Which is the rate of import/export between my country and China? </w:t>
      </w:r>
    </w:p>
    <w:p w14:paraId="4200F770" w14:textId="498ACE30" w:rsidR="00822EDE" w:rsidRDefault="00822EDE" w:rsidP="00822EDE">
      <w:pPr>
        <w:pStyle w:val="Paragrafoelenco"/>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How about the Western Economies? How does Western Economies influence my country ? </w:t>
      </w:r>
    </w:p>
    <w:p w14:paraId="0844B897" w14:textId="67F887F9" w:rsidR="00822EDE" w:rsidRDefault="00822EDE" w:rsidP="00822EDE">
      <w:pPr>
        <w:pStyle w:val="Paragrafoelenco"/>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Is the national economy strong enough to counteract  possible future bubbles bursts? If not, what would be needed?</w:t>
      </w:r>
    </w:p>
    <w:p w14:paraId="4B9BB60D" w14:textId="77777777" w:rsidR="00822EDE" w:rsidRDefault="00822EDE">
      <w:pPr>
        <w:rPr>
          <w:rFonts w:ascii="Times New Roman" w:hAnsi="Times New Roman" w:cs="Times New Roman"/>
          <w:sz w:val="24"/>
          <w:szCs w:val="24"/>
          <w:lang w:val="en-US"/>
        </w:rPr>
      </w:pPr>
    </w:p>
    <w:p w14:paraId="57A14DF6" w14:textId="77777777" w:rsidR="00FD3710" w:rsidRDefault="00FD3710">
      <w:pPr>
        <w:rPr>
          <w:rFonts w:ascii="Times New Roman" w:hAnsi="Times New Roman" w:cs="Times New Roman"/>
          <w:sz w:val="24"/>
          <w:szCs w:val="24"/>
          <w:lang w:val="en-US"/>
        </w:rPr>
      </w:pPr>
    </w:p>
    <w:p w14:paraId="6238C5EF" w14:textId="77777777" w:rsidR="00FD3710" w:rsidRDefault="00FD3710">
      <w:pPr>
        <w:rPr>
          <w:rFonts w:ascii="Times New Roman" w:hAnsi="Times New Roman" w:cs="Times New Roman"/>
          <w:sz w:val="24"/>
          <w:szCs w:val="24"/>
          <w:lang w:val="en-US"/>
        </w:rPr>
      </w:pPr>
    </w:p>
    <w:p w14:paraId="370E4D6C" w14:textId="77777777" w:rsidR="00FD3710" w:rsidRDefault="00FD3710">
      <w:pPr>
        <w:rPr>
          <w:rFonts w:ascii="Times New Roman" w:hAnsi="Times New Roman" w:cs="Times New Roman"/>
          <w:sz w:val="24"/>
          <w:szCs w:val="24"/>
          <w:lang w:val="en-US"/>
        </w:rPr>
      </w:pPr>
    </w:p>
    <w:p w14:paraId="3ABCFBC8" w14:textId="77777777" w:rsidR="00FD3710" w:rsidRDefault="00FD3710">
      <w:pPr>
        <w:rPr>
          <w:rFonts w:ascii="Times New Roman" w:hAnsi="Times New Roman" w:cs="Times New Roman"/>
          <w:sz w:val="24"/>
          <w:szCs w:val="24"/>
          <w:lang w:val="en-US"/>
        </w:rPr>
      </w:pPr>
    </w:p>
    <w:p w14:paraId="7F13EF6F" w14:textId="77777777" w:rsidR="00FD3710" w:rsidRDefault="00FD3710">
      <w:pPr>
        <w:rPr>
          <w:rFonts w:ascii="Times New Roman" w:hAnsi="Times New Roman" w:cs="Times New Roman"/>
          <w:sz w:val="24"/>
          <w:szCs w:val="24"/>
          <w:lang w:val="en-US"/>
        </w:rPr>
      </w:pPr>
    </w:p>
    <w:p w14:paraId="3AD575FA" w14:textId="77777777" w:rsidR="00FD3710" w:rsidRDefault="00FD3710">
      <w:pPr>
        <w:rPr>
          <w:rFonts w:ascii="Times New Roman" w:hAnsi="Times New Roman" w:cs="Times New Roman"/>
          <w:sz w:val="24"/>
          <w:szCs w:val="24"/>
          <w:lang w:val="en-US"/>
        </w:rPr>
      </w:pPr>
    </w:p>
    <w:p w14:paraId="2A1BCD04" w14:textId="77777777" w:rsidR="00FD3710" w:rsidRDefault="00FD3710">
      <w:pPr>
        <w:rPr>
          <w:rFonts w:ascii="Times New Roman" w:hAnsi="Times New Roman" w:cs="Times New Roman"/>
          <w:sz w:val="24"/>
          <w:szCs w:val="24"/>
          <w:lang w:val="en-US"/>
        </w:rPr>
      </w:pPr>
    </w:p>
    <w:p w14:paraId="0794DA17" w14:textId="77777777" w:rsidR="00FD3710" w:rsidRDefault="00FD3710">
      <w:pPr>
        <w:rPr>
          <w:rFonts w:ascii="Times New Roman" w:hAnsi="Times New Roman" w:cs="Times New Roman"/>
          <w:sz w:val="24"/>
          <w:szCs w:val="24"/>
          <w:lang w:val="en-US"/>
        </w:rPr>
      </w:pPr>
    </w:p>
    <w:p w14:paraId="747F4A57" w14:textId="77777777" w:rsidR="00FD3710" w:rsidRDefault="00FD3710">
      <w:pPr>
        <w:rPr>
          <w:rFonts w:ascii="Times New Roman" w:hAnsi="Times New Roman" w:cs="Times New Roman"/>
          <w:sz w:val="24"/>
          <w:szCs w:val="24"/>
          <w:lang w:val="en-US"/>
        </w:rPr>
      </w:pPr>
    </w:p>
    <w:p w14:paraId="5253EF54" w14:textId="77777777" w:rsidR="00FD3710" w:rsidRDefault="00FD3710">
      <w:pPr>
        <w:rPr>
          <w:rFonts w:ascii="Times New Roman" w:hAnsi="Times New Roman" w:cs="Times New Roman"/>
          <w:sz w:val="24"/>
          <w:szCs w:val="24"/>
          <w:lang w:val="en-US"/>
        </w:rPr>
      </w:pPr>
    </w:p>
    <w:p w14:paraId="79114FCA" w14:textId="77777777" w:rsidR="00FD3710" w:rsidRDefault="00FD3710">
      <w:pPr>
        <w:rPr>
          <w:rFonts w:ascii="Times New Roman" w:hAnsi="Times New Roman" w:cs="Times New Roman"/>
          <w:sz w:val="24"/>
          <w:szCs w:val="24"/>
          <w:lang w:val="en-US"/>
        </w:rPr>
      </w:pPr>
    </w:p>
    <w:p w14:paraId="282EF644" w14:textId="77777777" w:rsidR="00FD3710" w:rsidRDefault="00FD3710">
      <w:pPr>
        <w:rPr>
          <w:rFonts w:ascii="Times New Roman" w:hAnsi="Times New Roman" w:cs="Times New Roman"/>
          <w:sz w:val="24"/>
          <w:szCs w:val="24"/>
          <w:lang w:val="en-US"/>
        </w:rPr>
      </w:pPr>
    </w:p>
    <w:p w14:paraId="2CAA482D" w14:textId="77777777" w:rsidR="00FD3710" w:rsidRDefault="00FD3710">
      <w:pPr>
        <w:rPr>
          <w:rFonts w:ascii="Times New Roman" w:hAnsi="Times New Roman" w:cs="Times New Roman"/>
          <w:sz w:val="24"/>
          <w:szCs w:val="24"/>
          <w:lang w:val="en-US"/>
        </w:rPr>
      </w:pPr>
    </w:p>
    <w:p w14:paraId="56B1903E" w14:textId="77777777" w:rsidR="00FD3710" w:rsidRDefault="00FD3710">
      <w:pPr>
        <w:rPr>
          <w:rFonts w:ascii="Times New Roman" w:hAnsi="Times New Roman" w:cs="Times New Roman"/>
          <w:sz w:val="24"/>
          <w:szCs w:val="24"/>
          <w:lang w:val="en-US"/>
        </w:rPr>
      </w:pPr>
    </w:p>
    <w:p w14:paraId="4B964B37" w14:textId="77777777" w:rsidR="009412C7" w:rsidRPr="00EE55BC" w:rsidRDefault="0058587B">
      <w:pPr>
        <w:rPr>
          <w:rFonts w:ascii="Times New Roman" w:hAnsi="Times New Roman" w:cs="Times New Roman"/>
          <w:b/>
          <w:sz w:val="24"/>
          <w:szCs w:val="24"/>
          <w:lang w:val="en-US"/>
        </w:rPr>
      </w:pPr>
      <w:r w:rsidRPr="00EE55BC">
        <w:rPr>
          <w:rFonts w:ascii="Times New Roman" w:hAnsi="Times New Roman" w:cs="Times New Roman"/>
          <w:b/>
          <w:sz w:val="24"/>
          <w:szCs w:val="24"/>
          <w:lang w:val="en-US"/>
        </w:rPr>
        <w:lastRenderedPageBreak/>
        <w:t>Read More</w:t>
      </w:r>
    </w:p>
    <w:p w14:paraId="5FD0607C" w14:textId="77777777" w:rsidR="0058587B" w:rsidRPr="00EE55BC" w:rsidRDefault="00A94DF3" w:rsidP="00EE55BC">
      <w:pPr>
        <w:pStyle w:val="Paragrafoelenco"/>
        <w:numPr>
          <w:ilvl w:val="0"/>
          <w:numId w:val="2"/>
        </w:numPr>
        <w:rPr>
          <w:rFonts w:ascii="Times New Roman" w:hAnsi="Times New Roman" w:cs="Times New Roman"/>
          <w:b/>
          <w:sz w:val="24"/>
          <w:szCs w:val="24"/>
          <w:lang w:val="en-US"/>
        </w:rPr>
      </w:pPr>
      <w:hyperlink r:id="rId11" w:history="1">
        <w:r w:rsidR="0058587B" w:rsidRPr="00EE55BC">
          <w:rPr>
            <w:rStyle w:val="Collegamentoipertestuale"/>
            <w:rFonts w:ascii="Times New Roman" w:hAnsi="Times New Roman" w:cs="Times New Roman"/>
            <w:b/>
            <w:sz w:val="24"/>
            <w:szCs w:val="24"/>
            <w:lang w:val="en-US"/>
          </w:rPr>
          <w:t>www.theconomist.com</w:t>
        </w:r>
      </w:hyperlink>
      <w:r w:rsidR="0058587B" w:rsidRPr="00EE55BC">
        <w:rPr>
          <w:rFonts w:ascii="Times New Roman" w:hAnsi="Times New Roman" w:cs="Times New Roman"/>
          <w:b/>
          <w:sz w:val="24"/>
          <w:szCs w:val="24"/>
          <w:lang w:val="en-US"/>
        </w:rPr>
        <w:t xml:space="preserve"> </w:t>
      </w:r>
    </w:p>
    <w:p w14:paraId="58125747" w14:textId="77777777" w:rsidR="00EE55BC" w:rsidRPr="00EE55BC" w:rsidRDefault="00A94DF3" w:rsidP="00EE55BC">
      <w:pPr>
        <w:pStyle w:val="Paragrafoelenco"/>
        <w:numPr>
          <w:ilvl w:val="0"/>
          <w:numId w:val="2"/>
        </w:numPr>
        <w:rPr>
          <w:rFonts w:ascii="Times New Roman" w:hAnsi="Times New Roman" w:cs="Times New Roman"/>
          <w:b/>
          <w:sz w:val="24"/>
          <w:szCs w:val="24"/>
          <w:lang w:val="en-US"/>
        </w:rPr>
      </w:pPr>
      <w:hyperlink r:id="rId12" w:history="1">
        <w:r w:rsidR="00EE55BC" w:rsidRPr="00EE55BC">
          <w:rPr>
            <w:rStyle w:val="Collegamentoipertestuale"/>
            <w:rFonts w:ascii="Times New Roman" w:hAnsi="Times New Roman" w:cs="Times New Roman"/>
            <w:b/>
            <w:sz w:val="24"/>
            <w:szCs w:val="24"/>
            <w:lang w:val="en-US"/>
          </w:rPr>
          <w:t>www.bbc.com</w:t>
        </w:r>
      </w:hyperlink>
      <w:r w:rsidR="00EE55BC" w:rsidRPr="00EE55BC">
        <w:rPr>
          <w:rFonts w:ascii="Times New Roman" w:hAnsi="Times New Roman" w:cs="Times New Roman"/>
          <w:b/>
          <w:sz w:val="24"/>
          <w:szCs w:val="24"/>
          <w:lang w:val="en-US"/>
        </w:rPr>
        <w:t xml:space="preserve"> </w:t>
      </w:r>
    </w:p>
    <w:p w14:paraId="52AB1DA7" w14:textId="77777777" w:rsidR="00EE55BC" w:rsidRPr="00EE55BC" w:rsidRDefault="00A94DF3" w:rsidP="00EE55BC">
      <w:pPr>
        <w:pStyle w:val="Paragrafoelenco"/>
        <w:numPr>
          <w:ilvl w:val="0"/>
          <w:numId w:val="2"/>
        </w:numPr>
        <w:rPr>
          <w:rFonts w:ascii="Times New Roman" w:hAnsi="Times New Roman" w:cs="Times New Roman"/>
          <w:b/>
          <w:sz w:val="24"/>
          <w:szCs w:val="24"/>
          <w:lang w:val="en-US"/>
        </w:rPr>
      </w:pPr>
      <w:hyperlink r:id="rId13" w:history="1">
        <w:r w:rsidR="00EE55BC" w:rsidRPr="00EE55BC">
          <w:rPr>
            <w:rStyle w:val="Collegamentoipertestuale"/>
            <w:rFonts w:ascii="Times New Roman" w:hAnsi="Times New Roman" w:cs="Times New Roman"/>
            <w:b/>
            <w:sz w:val="24"/>
            <w:szCs w:val="24"/>
            <w:lang w:val="en-US"/>
          </w:rPr>
          <w:t>www.theguardian.com</w:t>
        </w:r>
      </w:hyperlink>
    </w:p>
    <w:p w14:paraId="099D67DD" w14:textId="77777777" w:rsidR="00EE55BC" w:rsidRPr="00EE55BC" w:rsidRDefault="00A94DF3" w:rsidP="00EE55BC">
      <w:pPr>
        <w:pStyle w:val="Paragrafoelenco"/>
        <w:numPr>
          <w:ilvl w:val="0"/>
          <w:numId w:val="2"/>
        </w:numPr>
        <w:rPr>
          <w:rFonts w:ascii="Times New Roman" w:hAnsi="Times New Roman" w:cs="Times New Roman"/>
          <w:b/>
          <w:sz w:val="24"/>
          <w:szCs w:val="24"/>
          <w:lang w:val="en-US"/>
        </w:rPr>
      </w:pPr>
      <w:hyperlink r:id="rId14" w:history="1">
        <w:r w:rsidR="00EE55BC" w:rsidRPr="00EE55BC">
          <w:rPr>
            <w:rStyle w:val="Collegamentoipertestuale"/>
            <w:rFonts w:ascii="Times New Roman" w:hAnsi="Times New Roman" w:cs="Times New Roman"/>
            <w:b/>
            <w:sz w:val="24"/>
            <w:szCs w:val="24"/>
            <w:lang w:val="en-US"/>
          </w:rPr>
          <w:t>www.financialtimes.com</w:t>
        </w:r>
      </w:hyperlink>
      <w:r w:rsidR="00EE55BC" w:rsidRPr="00EE55BC">
        <w:rPr>
          <w:rFonts w:ascii="Times New Roman" w:hAnsi="Times New Roman" w:cs="Times New Roman"/>
          <w:b/>
          <w:sz w:val="24"/>
          <w:szCs w:val="24"/>
          <w:lang w:val="en-US"/>
        </w:rPr>
        <w:t xml:space="preserve"> </w:t>
      </w:r>
    </w:p>
    <w:p w14:paraId="76A634BE" w14:textId="77777777" w:rsidR="00EE55BC" w:rsidRPr="00EE55BC" w:rsidRDefault="00A94DF3" w:rsidP="00EE55BC">
      <w:pPr>
        <w:pStyle w:val="Paragrafoelenco"/>
        <w:numPr>
          <w:ilvl w:val="0"/>
          <w:numId w:val="2"/>
        </w:numPr>
        <w:rPr>
          <w:rFonts w:ascii="Times New Roman" w:hAnsi="Times New Roman" w:cs="Times New Roman"/>
          <w:b/>
          <w:sz w:val="24"/>
          <w:szCs w:val="24"/>
          <w:lang w:val="en-US"/>
        </w:rPr>
      </w:pPr>
      <w:hyperlink r:id="rId15" w:history="1">
        <w:r w:rsidR="00EE55BC" w:rsidRPr="00EE55BC">
          <w:rPr>
            <w:rStyle w:val="Collegamentoipertestuale"/>
            <w:rFonts w:ascii="Times New Roman" w:hAnsi="Times New Roman" w:cs="Times New Roman"/>
            <w:b/>
            <w:sz w:val="24"/>
            <w:szCs w:val="24"/>
            <w:lang w:val="en-US"/>
          </w:rPr>
          <w:t>www.worldbank.com</w:t>
        </w:r>
      </w:hyperlink>
    </w:p>
    <w:p w14:paraId="61424459" w14:textId="77777777" w:rsidR="00EE55BC" w:rsidRPr="00EE55BC" w:rsidRDefault="00A94DF3" w:rsidP="00EE55BC">
      <w:pPr>
        <w:pStyle w:val="Paragrafoelenco"/>
        <w:numPr>
          <w:ilvl w:val="0"/>
          <w:numId w:val="2"/>
        </w:numPr>
        <w:rPr>
          <w:rFonts w:ascii="Times New Roman" w:hAnsi="Times New Roman" w:cs="Times New Roman"/>
          <w:b/>
          <w:sz w:val="24"/>
          <w:szCs w:val="24"/>
          <w:lang w:val="en-US"/>
        </w:rPr>
      </w:pPr>
      <w:hyperlink r:id="rId16" w:history="1">
        <w:r w:rsidR="00EE55BC" w:rsidRPr="00EE55BC">
          <w:rPr>
            <w:rStyle w:val="Collegamentoipertestuale"/>
            <w:rFonts w:ascii="Times New Roman" w:hAnsi="Times New Roman" w:cs="Times New Roman"/>
            <w:b/>
            <w:sz w:val="24"/>
            <w:szCs w:val="24"/>
            <w:lang w:val="en-US"/>
          </w:rPr>
          <w:t>www.imf.com</w:t>
        </w:r>
      </w:hyperlink>
      <w:r w:rsidR="00EE55BC" w:rsidRPr="00EE55BC">
        <w:rPr>
          <w:rFonts w:ascii="Times New Roman" w:hAnsi="Times New Roman" w:cs="Times New Roman"/>
          <w:b/>
          <w:sz w:val="24"/>
          <w:szCs w:val="24"/>
          <w:lang w:val="en-US"/>
        </w:rPr>
        <w:t xml:space="preserve"> </w:t>
      </w:r>
    </w:p>
    <w:p w14:paraId="4644F6C1" w14:textId="77777777" w:rsidR="00EE55BC" w:rsidRPr="00EE55BC" w:rsidRDefault="00A94DF3" w:rsidP="00EE55BC">
      <w:pPr>
        <w:pStyle w:val="Paragrafoelenco"/>
        <w:numPr>
          <w:ilvl w:val="0"/>
          <w:numId w:val="2"/>
        </w:numPr>
        <w:rPr>
          <w:rFonts w:ascii="Times New Roman" w:hAnsi="Times New Roman" w:cs="Times New Roman"/>
          <w:sz w:val="24"/>
          <w:szCs w:val="24"/>
          <w:lang w:val="en-US"/>
        </w:rPr>
      </w:pPr>
      <w:hyperlink r:id="rId17" w:history="1">
        <w:r w:rsidR="00EE55BC" w:rsidRPr="00EE55BC">
          <w:rPr>
            <w:rStyle w:val="Collegamentoipertestuale"/>
            <w:rFonts w:ascii="Times New Roman" w:hAnsi="Times New Roman" w:cs="Times New Roman"/>
            <w:b/>
            <w:sz w:val="24"/>
            <w:szCs w:val="24"/>
            <w:lang w:val="en-US"/>
          </w:rPr>
          <w:t>www.un.org</w:t>
        </w:r>
      </w:hyperlink>
      <w:r w:rsidR="00EE55BC" w:rsidRPr="00EE55BC">
        <w:rPr>
          <w:rFonts w:ascii="Times New Roman" w:hAnsi="Times New Roman" w:cs="Times New Roman"/>
          <w:b/>
          <w:sz w:val="24"/>
          <w:szCs w:val="24"/>
          <w:lang w:val="en-US"/>
        </w:rPr>
        <w:t xml:space="preserve"> </w:t>
      </w:r>
      <w:r w:rsidR="00EE55BC" w:rsidRPr="00EE55BC">
        <w:rPr>
          <w:rFonts w:ascii="Times New Roman" w:hAnsi="Times New Roman" w:cs="Times New Roman"/>
          <w:sz w:val="24"/>
          <w:szCs w:val="24"/>
          <w:lang w:val="en-US"/>
        </w:rPr>
        <w:t>(Department of Economic and Social Affairs)</w:t>
      </w:r>
    </w:p>
    <w:p w14:paraId="5EBB1D95" w14:textId="77777777" w:rsidR="00EE55BC" w:rsidRPr="00EE55BC" w:rsidRDefault="00EE55BC" w:rsidP="00EE55BC">
      <w:pPr>
        <w:pStyle w:val="Paragrafoelenco"/>
        <w:rPr>
          <w:rFonts w:ascii="Times New Roman" w:hAnsi="Times New Roman" w:cs="Times New Roman"/>
          <w:sz w:val="24"/>
          <w:szCs w:val="24"/>
          <w:lang w:val="en-US"/>
        </w:rPr>
      </w:pPr>
    </w:p>
    <w:sectPr w:rsidR="00EE55BC" w:rsidRPr="00EE55BC" w:rsidSect="00A87C83">
      <w:headerReference w:type="default" r:id="rId18"/>
      <w:pgSz w:w="11906" w:h="16838"/>
      <w:pgMar w:top="1417" w:right="1134" w:bottom="1134" w:left="1134" w:header="708" w:footer="708" w:gutter="0"/>
      <w:cols w:num="2"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F9C2BF" w15:done="0"/>
  <w15:commentEx w15:paraId="5DB0EE21" w15:done="0"/>
  <w15:commentEx w15:paraId="67AC52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FC8B0" w14:textId="77777777" w:rsidR="00A94DF3" w:rsidRDefault="00A94DF3" w:rsidP="00A87C83">
      <w:pPr>
        <w:spacing w:after="0" w:line="240" w:lineRule="auto"/>
      </w:pPr>
      <w:r>
        <w:separator/>
      </w:r>
    </w:p>
  </w:endnote>
  <w:endnote w:type="continuationSeparator" w:id="0">
    <w:p w14:paraId="50B98D65" w14:textId="77777777" w:rsidR="00A94DF3" w:rsidRDefault="00A94DF3" w:rsidP="00A8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4C50C" w14:textId="77777777" w:rsidR="00A94DF3" w:rsidRDefault="00A94DF3" w:rsidP="00A87C83">
      <w:pPr>
        <w:spacing w:after="0" w:line="240" w:lineRule="auto"/>
      </w:pPr>
      <w:r>
        <w:separator/>
      </w:r>
    </w:p>
  </w:footnote>
  <w:footnote w:type="continuationSeparator" w:id="0">
    <w:p w14:paraId="212617F1" w14:textId="77777777" w:rsidR="00A94DF3" w:rsidRDefault="00A94DF3" w:rsidP="00A87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E16D2" w14:textId="77777777" w:rsidR="00A87C83" w:rsidRDefault="00A87C83">
    <w:pPr>
      <w:pStyle w:val="Intestazione"/>
    </w:pPr>
    <w:r>
      <w:t>EGMUN 2015</w:t>
    </w:r>
  </w:p>
  <w:p w14:paraId="6E4E3CCB" w14:textId="77777777" w:rsidR="00A87C83" w:rsidRDefault="00A87C8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C48F5"/>
    <w:multiLevelType w:val="hybridMultilevel"/>
    <w:tmpl w:val="6616D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C2B6C20"/>
    <w:multiLevelType w:val="hybridMultilevel"/>
    <w:tmpl w:val="A962C9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F41D43"/>
    <w:multiLevelType w:val="hybridMultilevel"/>
    <w:tmpl w:val="A8320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58282B"/>
    <w:multiLevelType w:val="hybridMultilevel"/>
    <w:tmpl w:val="8CD092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s-Ole Kværnø">
    <w15:presenceInfo w15:providerId="Windows Live" w15:userId="ca1d59e0ded7a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83"/>
    <w:rsid w:val="00193FAD"/>
    <w:rsid w:val="001D4BC5"/>
    <w:rsid w:val="00253E1C"/>
    <w:rsid w:val="003F18BD"/>
    <w:rsid w:val="00435B66"/>
    <w:rsid w:val="00443BF6"/>
    <w:rsid w:val="004733D0"/>
    <w:rsid w:val="00520605"/>
    <w:rsid w:val="0058587B"/>
    <w:rsid w:val="005A2F24"/>
    <w:rsid w:val="00652D41"/>
    <w:rsid w:val="00660743"/>
    <w:rsid w:val="0079518A"/>
    <w:rsid w:val="008116DC"/>
    <w:rsid w:val="00822EDE"/>
    <w:rsid w:val="00844399"/>
    <w:rsid w:val="00847344"/>
    <w:rsid w:val="00881F4B"/>
    <w:rsid w:val="00893A79"/>
    <w:rsid w:val="008A0963"/>
    <w:rsid w:val="008E6CE5"/>
    <w:rsid w:val="008F4A94"/>
    <w:rsid w:val="00932912"/>
    <w:rsid w:val="009412C7"/>
    <w:rsid w:val="00967524"/>
    <w:rsid w:val="00A87C83"/>
    <w:rsid w:val="00A94DF3"/>
    <w:rsid w:val="00AF1BD6"/>
    <w:rsid w:val="00B842C0"/>
    <w:rsid w:val="00BA6E26"/>
    <w:rsid w:val="00BE43E6"/>
    <w:rsid w:val="00BF32C2"/>
    <w:rsid w:val="00C0281E"/>
    <w:rsid w:val="00C3266A"/>
    <w:rsid w:val="00C85AD1"/>
    <w:rsid w:val="00D47550"/>
    <w:rsid w:val="00D54A7A"/>
    <w:rsid w:val="00D57E06"/>
    <w:rsid w:val="00E54172"/>
    <w:rsid w:val="00EC3855"/>
    <w:rsid w:val="00EE55BC"/>
    <w:rsid w:val="00FD37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D1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87C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7C83"/>
  </w:style>
  <w:style w:type="paragraph" w:styleId="Pidipagina">
    <w:name w:val="footer"/>
    <w:basedOn w:val="Normale"/>
    <w:link w:val="PidipaginaCarattere"/>
    <w:uiPriority w:val="99"/>
    <w:unhideWhenUsed/>
    <w:rsid w:val="00A87C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7C83"/>
  </w:style>
  <w:style w:type="paragraph" w:styleId="Testofumetto">
    <w:name w:val="Balloon Text"/>
    <w:basedOn w:val="Normale"/>
    <w:link w:val="TestofumettoCarattere"/>
    <w:uiPriority w:val="99"/>
    <w:semiHidden/>
    <w:unhideWhenUsed/>
    <w:rsid w:val="00A87C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7C83"/>
    <w:rPr>
      <w:rFonts w:ascii="Tahoma" w:hAnsi="Tahoma" w:cs="Tahoma"/>
      <w:sz w:val="16"/>
      <w:szCs w:val="16"/>
    </w:rPr>
  </w:style>
  <w:style w:type="paragraph" w:styleId="Paragrafoelenco">
    <w:name w:val="List Paragraph"/>
    <w:basedOn w:val="Normale"/>
    <w:uiPriority w:val="34"/>
    <w:qFormat/>
    <w:rsid w:val="0058587B"/>
    <w:pPr>
      <w:ind w:left="720"/>
      <w:contextualSpacing/>
    </w:pPr>
  </w:style>
  <w:style w:type="character" w:styleId="Collegamentoipertestuale">
    <w:name w:val="Hyperlink"/>
    <w:basedOn w:val="Carpredefinitoparagrafo"/>
    <w:uiPriority w:val="99"/>
    <w:unhideWhenUsed/>
    <w:rsid w:val="0058587B"/>
    <w:rPr>
      <w:color w:val="0000FF" w:themeColor="hyperlink"/>
      <w:u w:val="single"/>
    </w:rPr>
  </w:style>
  <w:style w:type="character" w:styleId="Collegamentovisitato">
    <w:name w:val="FollowedHyperlink"/>
    <w:basedOn w:val="Carpredefinitoparagrafo"/>
    <w:uiPriority w:val="99"/>
    <w:semiHidden/>
    <w:unhideWhenUsed/>
    <w:rsid w:val="00EE55BC"/>
    <w:rPr>
      <w:color w:val="800080" w:themeColor="followedHyperlink"/>
      <w:u w:val="single"/>
    </w:rPr>
  </w:style>
  <w:style w:type="character" w:styleId="Rimandocommento">
    <w:name w:val="annotation reference"/>
    <w:basedOn w:val="Carpredefinitoparagrafo"/>
    <w:uiPriority w:val="99"/>
    <w:semiHidden/>
    <w:unhideWhenUsed/>
    <w:rsid w:val="00844399"/>
    <w:rPr>
      <w:sz w:val="16"/>
      <w:szCs w:val="16"/>
    </w:rPr>
  </w:style>
  <w:style w:type="paragraph" w:styleId="Testocommento">
    <w:name w:val="annotation text"/>
    <w:basedOn w:val="Normale"/>
    <w:link w:val="TestocommentoCarattere"/>
    <w:uiPriority w:val="99"/>
    <w:semiHidden/>
    <w:unhideWhenUsed/>
    <w:rsid w:val="0084439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44399"/>
    <w:rPr>
      <w:sz w:val="20"/>
      <w:szCs w:val="20"/>
    </w:rPr>
  </w:style>
  <w:style w:type="paragraph" w:styleId="Soggettocommento">
    <w:name w:val="annotation subject"/>
    <w:basedOn w:val="Testocommento"/>
    <w:next w:val="Testocommento"/>
    <w:link w:val="SoggettocommentoCarattere"/>
    <w:uiPriority w:val="99"/>
    <w:semiHidden/>
    <w:unhideWhenUsed/>
    <w:rsid w:val="00844399"/>
    <w:rPr>
      <w:b/>
      <w:bCs/>
    </w:rPr>
  </w:style>
  <w:style w:type="character" w:customStyle="1" w:styleId="SoggettocommentoCarattere">
    <w:name w:val="Soggetto commento Carattere"/>
    <w:basedOn w:val="TestocommentoCarattere"/>
    <w:link w:val="Soggettocommento"/>
    <w:uiPriority w:val="99"/>
    <w:semiHidden/>
    <w:rsid w:val="008443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87C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7C83"/>
  </w:style>
  <w:style w:type="paragraph" w:styleId="Pidipagina">
    <w:name w:val="footer"/>
    <w:basedOn w:val="Normale"/>
    <w:link w:val="PidipaginaCarattere"/>
    <w:uiPriority w:val="99"/>
    <w:unhideWhenUsed/>
    <w:rsid w:val="00A87C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7C83"/>
  </w:style>
  <w:style w:type="paragraph" w:styleId="Testofumetto">
    <w:name w:val="Balloon Text"/>
    <w:basedOn w:val="Normale"/>
    <w:link w:val="TestofumettoCarattere"/>
    <w:uiPriority w:val="99"/>
    <w:semiHidden/>
    <w:unhideWhenUsed/>
    <w:rsid w:val="00A87C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7C83"/>
    <w:rPr>
      <w:rFonts w:ascii="Tahoma" w:hAnsi="Tahoma" w:cs="Tahoma"/>
      <w:sz w:val="16"/>
      <w:szCs w:val="16"/>
    </w:rPr>
  </w:style>
  <w:style w:type="paragraph" w:styleId="Paragrafoelenco">
    <w:name w:val="List Paragraph"/>
    <w:basedOn w:val="Normale"/>
    <w:uiPriority w:val="34"/>
    <w:qFormat/>
    <w:rsid w:val="0058587B"/>
    <w:pPr>
      <w:ind w:left="720"/>
      <w:contextualSpacing/>
    </w:pPr>
  </w:style>
  <w:style w:type="character" w:styleId="Collegamentoipertestuale">
    <w:name w:val="Hyperlink"/>
    <w:basedOn w:val="Carpredefinitoparagrafo"/>
    <w:uiPriority w:val="99"/>
    <w:unhideWhenUsed/>
    <w:rsid w:val="0058587B"/>
    <w:rPr>
      <w:color w:val="0000FF" w:themeColor="hyperlink"/>
      <w:u w:val="single"/>
    </w:rPr>
  </w:style>
  <w:style w:type="character" w:styleId="Collegamentovisitato">
    <w:name w:val="FollowedHyperlink"/>
    <w:basedOn w:val="Carpredefinitoparagrafo"/>
    <w:uiPriority w:val="99"/>
    <w:semiHidden/>
    <w:unhideWhenUsed/>
    <w:rsid w:val="00EE55BC"/>
    <w:rPr>
      <w:color w:val="800080" w:themeColor="followedHyperlink"/>
      <w:u w:val="single"/>
    </w:rPr>
  </w:style>
  <w:style w:type="character" w:styleId="Rimandocommento">
    <w:name w:val="annotation reference"/>
    <w:basedOn w:val="Carpredefinitoparagrafo"/>
    <w:uiPriority w:val="99"/>
    <w:semiHidden/>
    <w:unhideWhenUsed/>
    <w:rsid w:val="00844399"/>
    <w:rPr>
      <w:sz w:val="16"/>
      <w:szCs w:val="16"/>
    </w:rPr>
  </w:style>
  <w:style w:type="paragraph" w:styleId="Testocommento">
    <w:name w:val="annotation text"/>
    <w:basedOn w:val="Normale"/>
    <w:link w:val="TestocommentoCarattere"/>
    <w:uiPriority w:val="99"/>
    <w:semiHidden/>
    <w:unhideWhenUsed/>
    <w:rsid w:val="0084439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44399"/>
    <w:rPr>
      <w:sz w:val="20"/>
      <w:szCs w:val="20"/>
    </w:rPr>
  </w:style>
  <w:style w:type="paragraph" w:styleId="Soggettocommento">
    <w:name w:val="annotation subject"/>
    <w:basedOn w:val="Testocommento"/>
    <w:next w:val="Testocommento"/>
    <w:link w:val="SoggettocommentoCarattere"/>
    <w:uiPriority w:val="99"/>
    <w:semiHidden/>
    <w:unhideWhenUsed/>
    <w:rsid w:val="00844399"/>
    <w:rPr>
      <w:b/>
      <w:bCs/>
    </w:rPr>
  </w:style>
  <w:style w:type="character" w:customStyle="1" w:styleId="SoggettocommentoCarattere">
    <w:name w:val="Soggetto commento Carattere"/>
    <w:basedOn w:val="TestocommentoCarattere"/>
    <w:link w:val="Soggettocommento"/>
    <w:uiPriority w:val="99"/>
    <w:semiHidden/>
    <w:rsid w:val="008443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guardian.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bc.com" TargetMode="External"/><Relationship Id="rId17" Type="http://schemas.openxmlformats.org/officeDocument/2006/relationships/hyperlink" Target="http://www.un.org" TargetMode="External"/><Relationship Id="rId2" Type="http://schemas.openxmlformats.org/officeDocument/2006/relationships/numbering" Target="numbering.xml"/><Relationship Id="rId16" Type="http://schemas.openxmlformats.org/officeDocument/2006/relationships/hyperlink" Target="http://www.im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conomist.com" TargetMode="External"/><Relationship Id="rId5" Type="http://schemas.openxmlformats.org/officeDocument/2006/relationships/settings" Target="settings.xml"/><Relationship Id="rId15" Type="http://schemas.openxmlformats.org/officeDocument/2006/relationships/hyperlink" Target="http://www.worldbank.com" TargetMode="Externa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inancialtimes.com" TargetMode="External"/><Relationship Id="rId22"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30C3-37B7-4047-AF79-44B5422E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Pages>
  <Words>1017</Words>
  <Characters>5798</Characters>
  <Application>Microsoft Office Word</Application>
  <DocSecurity>0</DocSecurity>
  <Lines>48</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Flaminia</dc:creator>
  <cp:lastModifiedBy>Flaminia</cp:lastModifiedBy>
  <cp:revision>8</cp:revision>
  <dcterms:created xsi:type="dcterms:W3CDTF">2015-09-30T14:16:00Z</dcterms:created>
  <dcterms:modified xsi:type="dcterms:W3CDTF">2015-10-20T18:10:00Z</dcterms:modified>
</cp:coreProperties>
</file>