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BFDE7" w14:textId="77777777" w:rsidR="00341C34" w:rsidRDefault="00341C34" w:rsidP="00341C34">
      <w:pPr>
        <w:pStyle w:val="Rubrik"/>
        <w:rPr>
          <w:rFonts w:ascii="Times New Roman" w:hAnsi="Times New Roman" w:cs="Times New Roman"/>
          <w:sz w:val="40"/>
          <w:szCs w:val="40"/>
        </w:rPr>
      </w:pPr>
      <w:bookmarkStart w:id="0" w:name="_GoBack"/>
      <w:bookmarkEnd w:id="0"/>
      <w:r w:rsidRPr="00341C34">
        <w:rPr>
          <w:rFonts w:ascii="Times New Roman" w:hAnsi="Times New Roman" w:cs="Times New Roman"/>
          <w:sz w:val="40"/>
          <w:szCs w:val="40"/>
        </w:rPr>
        <w:t>Ensuring human rights in countries severely affected by future or current changes in climate</w:t>
      </w:r>
      <w:r w:rsidRPr="00A364E8">
        <w:rPr>
          <w:rFonts w:ascii="Times New Roman" w:hAnsi="Times New Roman" w:cs="Times New Roman"/>
          <w:sz w:val="40"/>
          <w:szCs w:val="40"/>
        </w:rPr>
        <w:t xml:space="preserve"> </w:t>
      </w:r>
    </w:p>
    <w:p w14:paraId="00986734" w14:textId="77777777" w:rsidR="00341C34" w:rsidRPr="00341C34" w:rsidRDefault="00341C34" w:rsidP="00341C34"/>
    <w:p w14:paraId="71BBF906" w14:textId="77777777" w:rsidR="00341C34" w:rsidRPr="00E20FE6" w:rsidRDefault="00341C34" w:rsidP="00341C34">
      <w:pPr>
        <w:pStyle w:val="Rubrik"/>
        <w:rPr>
          <w:rFonts w:ascii="Times New Roman" w:hAnsi="Times New Roman" w:cs="Times New Roman"/>
          <w:sz w:val="32"/>
          <w:szCs w:val="32"/>
        </w:rPr>
      </w:pPr>
      <w:r w:rsidRPr="00E20FE6">
        <w:rPr>
          <w:rFonts w:ascii="Times New Roman" w:hAnsi="Times New Roman" w:cs="Times New Roman"/>
          <w:sz w:val="32"/>
          <w:szCs w:val="32"/>
        </w:rPr>
        <w:t>United Nations Human Rights Council</w:t>
      </w:r>
    </w:p>
    <w:p w14:paraId="534D51CB" w14:textId="77777777" w:rsidR="00341C34" w:rsidRPr="00E20FE6" w:rsidRDefault="00341C34" w:rsidP="00341C34">
      <w:pPr>
        <w:pStyle w:val="Rubrik"/>
        <w:rPr>
          <w:sz w:val="28"/>
          <w:szCs w:val="28"/>
        </w:rPr>
      </w:pPr>
    </w:p>
    <w:p w14:paraId="5847AC71" w14:textId="77777777" w:rsidR="00341C34" w:rsidRPr="00E20FE6" w:rsidRDefault="00341C34" w:rsidP="00341C34">
      <w:pPr>
        <w:pStyle w:val="Rubrik"/>
        <w:rPr>
          <w:rFonts w:ascii="Times New Roman" w:hAnsi="Times New Roman" w:cs="Times New Roman"/>
          <w:sz w:val="28"/>
          <w:szCs w:val="28"/>
        </w:rPr>
      </w:pPr>
    </w:p>
    <w:p w14:paraId="50AF40C5" w14:textId="77777777" w:rsidR="00341C34" w:rsidRPr="00E20FE6" w:rsidRDefault="00AC51AC" w:rsidP="00341C34">
      <w:pPr>
        <w:pStyle w:val="Rubrik"/>
        <w:rPr>
          <w:rFonts w:ascii="Times New Roman" w:hAnsi="Times New Roman" w:cs="Times New Roman"/>
          <w:sz w:val="28"/>
          <w:szCs w:val="28"/>
        </w:rPr>
      </w:pPr>
      <w:r>
        <w:rPr>
          <w:rFonts w:ascii="Times New Roman" w:hAnsi="Times New Roman" w:cs="Times New Roman"/>
          <w:sz w:val="28"/>
          <w:szCs w:val="28"/>
        </w:rPr>
        <w:t xml:space="preserve">Sebastian Benic (President), </w:t>
      </w:r>
      <w:r w:rsidR="00341C34" w:rsidRPr="00E20FE6">
        <w:rPr>
          <w:rFonts w:ascii="Times New Roman" w:hAnsi="Times New Roman" w:cs="Times New Roman"/>
          <w:sz w:val="28"/>
          <w:szCs w:val="28"/>
        </w:rPr>
        <w:t xml:space="preserve">Christian </w:t>
      </w:r>
      <w:proofErr w:type="spellStart"/>
      <w:r w:rsidR="00341C34" w:rsidRPr="00E20FE6">
        <w:rPr>
          <w:rFonts w:ascii="Times New Roman" w:hAnsi="Times New Roman" w:cs="Times New Roman"/>
          <w:sz w:val="28"/>
          <w:szCs w:val="28"/>
        </w:rPr>
        <w:t>Dalsgaard</w:t>
      </w:r>
      <w:proofErr w:type="spellEnd"/>
      <w:r w:rsidR="00341C34" w:rsidRPr="00E20FE6">
        <w:rPr>
          <w:rFonts w:ascii="Times New Roman" w:hAnsi="Times New Roman" w:cs="Times New Roman"/>
          <w:sz w:val="28"/>
          <w:szCs w:val="28"/>
        </w:rPr>
        <w:t xml:space="preserve"> (Vice President)</w:t>
      </w:r>
    </w:p>
    <w:p w14:paraId="6E54979C" w14:textId="77777777" w:rsidR="00EE3BB8" w:rsidRDefault="00EE3BB8"/>
    <w:p w14:paraId="3E4937E7" w14:textId="77777777" w:rsidR="00341C34" w:rsidRDefault="00341C34"/>
    <w:p w14:paraId="19F2790E" w14:textId="77777777" w:rsidR="00341C34" w:rsidRDefault="00341C34">
      <w:pPr>
        <w:rPr>
          <w:rFonts w:ascii="Times New Roman" w:hAnsi="Times New Roman" w:cs="Times New Roman"/>
          <w:b/>
          <w:sz w:val="24"/>
        </w:rPr>
      </w:pPr>
      <w:r>
        <w:rPr>
          <w:rFonts w:ascii="Times New Roman" w:hAnsi="Times New Roman" w:cs="Times New Roman"/>
          <w:b/>
          <w:sz w:val="24"/>
        </w:rPr>
        <w:t>Introduction</w:t>
      </w:r>
    </w:p>
    <w:p w14:paraId="061AC34A" w14:textId="77777777" w:rsidR="002A354F" w:rsidRDefault="00AC51AC">
      <w:pPr>
        <w:rPr>
          <w:rFonts w:ascii="Times New Roman" w:hAnsi="Times New Roman" w:cs="Times New Roman"/>
          <w:sz w:val="24"/>
        </w:rPr>
      </w:pPr>
      <w:r>
        <w:rPr>
          <w:rFonts w:ascii="Times New Roman" w:hAnsi="Times New Roman" w:cs="Times New Roman"/>
          <w:sz w:val="24"/>
        </w:rPr>
        <w:t>C</w:t>
      </w:r>
      <w:r w:rsidR="003262E7">
        <w:rPr>
          <w:rFonts w:ascii="Times New Roman" w:hAnsi="Times New Roman" w:cs="Times New Roman"/>
          <w:sz w:val="24"/>
        </w:rPr>
        <w:t>hanges in climate</w:t>
      </w:r>
      <w:r>
        <w:rPr>
          <w:rFonts w:ascii="Times New Roman" w:hAnsi="Times New Roman" w:cs="Times New Roman"/>
          <w:sz w:val="24"/>
        </w:rPr>
        <w:t xml:space="preserve"> has and will in many cases lead to</w:t>
      </w:r>
      <w:r w:rsidR="003262E7">
        <w:rPr>
          <w:rFonts w:ascii="Times New Roman" w:hAnsi="Times New Roman" w:cs="Times New Roman"/>
          <w:sz w:val="24"/>
        </w:rPr>
        <w:t xml:space="preserve"> people living in the affected areas </w:t>
      </w:r>
      <w:r>
        <w:rPr>
          <w:rFonts w:ascii="Times New Roman" w:hAnsi="Times New Roman" w:cs="Times New Roman"/>
          <w:sz w:val="24"/>
        </w:rPr>
        <w:t xml:space="preserve">to be </w:t>
      </w:r>
      <w:r w:rsidR="00C16F06">
        <w:rPr>
          <w:rFonts w:ascii="Times New Roman" w:hAnsi="Times New Roman" w:cs="Times New Roman"/>
          <w:sz w:val="24"/>
        </w:rPr>
        <w:t>subject</w:t>
      </w:r>
      <w:r w:rsidR="003262E7">
        <w:rPr>
          <w:rFonts w:ascii="Times New Roman" w:hAnsi="Times New Roman" w:cs="Times New Roman"/>
          <w:sz w:val="24"/>
        </w:rPr>
        <w:t xml:space="preserve"> to </w:t>
      </w:r>
      <w:r>
        <w:rPr>
          <w:rFonts w:ascii="Times New Roman" w:hAnsi="Times New Roman" w:cs="Times New Roman"/>
          <w:sz w:val="24"/>
        </w:rPr>
        <w:t>deprivation</w:t>
      </w:r>
      <w:r w:rsidR="003262E7">
        <w:rPr>
          <w:rFonts w:ascii="Times New Roman" w:hAnsi="Times New Roman" w:cs="Times New Roman"/>
          <w:sz w:val="24"/>
        </w:rPr>
        <w:t xml:space="preserve"> of their human rights</w:t>
      </w:r>
      <w:r>
        <w:rPr>
          <w:rFonts w:ascii="Times New Roman" w:hAnsi="Times New Roman" w:cs="Times New Roman"/>
          <w:sz w:val="24"/>
        </w:rPr>
        <w:t xml:space="preserve">. The side effect of climate change </w:t>
      </w:r>
      <w:r w:rsidR="00DB0280">
        <w:rPr>
          <w:rFonts w:ascii="Times New Roman" w:hAnsi="Times New Roman" w:cs="Times New Roman"/>
          <w:sz w:val="24"/>
        </w:rPr>
        <w:t>in particular</w:t>
      </w:r>
      <w:r>
        <w:rPr>
          <w:rFonts w:ascii="Times New Roman" w:hAnsi="Times New Roman" w:cs="Times New Roman"/>
          <w:sz w:val="24"/>
        </w:rPr>
        <w:t xml:space="preserve"> poses threats to the rights to life, food, water and health due to increasingly extreme weather conditions </w:t>
      </w:r>
      <w:r w:rsidR="00C16F06">
        <w:rPr>
          <w:rFonts w:ascii="Times New Roman" w:hAnsi="Times New Roman" w:cs="Times New Roman"/>
          <w:sz w:val="24"/>
        </w:rPr>
        <w:t xml:space="preserve">such as drought and floods </w:t>
      </w:r>
      <w:r>
        <w:rPr>
          <w:rFonts w:ascii="Times New Roman" w:hAnsi="Times New Roman" w:cs="Times New Roman"/>
          <w:sz w:val="24"/>
        </w:rPr>
        <w:t>leading to crop failures</w:t>
      </w:r>
      <w:r w:rsidR="00DB0280">
        <w:rPr>
          <w:rFonts w:ascii="Times New Roman" w:hAnsi="Times New Roman" w:cs="Times New Roman"/>
          <w:sz w:val="24"/>
        </w:rPr>
        <w:t xml:space="preserve"> and </w:t>
      </w:r>
      <w:r w:rsidR="00356DCE">
        <w:rPr>
          <w:rFonts w:ascii="Times New Roman" w:hAnsi="Times New Roman" w:cs="Times New Roman"/>
          <w:sz w:val="24"/>
        </w:rPr>
        <w:t>difficulties to access water</w:t>
      </w:r>
      <w:r w:rsidR="003262E7">
        <w:rPr>
          <w:rFonts w:ascii="Times New Roman" w:hAnsi="Times New Roman" w:cs="Times New Roman"/>
          <w:sz w:val="24"/>
        </w:rPr>
        <w:t xml:space="preserve">. </w:t>
      </w:r>
      <w:r>
        <w:rPr>
          <w:rFonts w:ascii="Times New Roman" w:hAnsi="Times New Roman" w:cs="Times New Roman"/>
          <w:sz w:val="24"/>
        </w:rPr>
        <w:t>T</w:t>
      </w:r>
      <w:r w:rsidR="00CF65E9">
        <w:rPr>
          <w:rFonts w:ascii="Times New Roman" w:hAnsi="Times New Roman" w:cs="Times New Roman"/>
          <w:sz w:val="24"/>
        </w:rPr>
        <w:t xml:space="preserve">he international community </w:t>
      </w:r>
      <w:r>
        <w:rPr>
          <w:rFonts w:ascii="Times New Roman" w:hAnsi="Times New Roman" w:cs="Times New Roman"/>
          <w:sz w:val="24"/>
        </w:rPr>
        <w:t xml:space="preserve">has time and time again </w:t>
      </w:r>
      <w:r w:rsidR="00CF65E9">
        <w:rPr>
          <w:rFonts w:ascii="Times New Roman" w:hAnsi="Times New Roman" w:cs="Times New Roman"/>
          <w:sz w:val="24"/>
        </w:rPr>
        <w:t xml:space="preserve">called for </w:t>
      </w:r>
      <w:r>
        <w:rPr>
          <w:rFonts w:ascii="Times New Roman" w:hAnsi="Times New Roman" w:cs="Times New Roman"/>
          <w:sz w:val="24"/>
        </w:rPr>
        <w:t xml:space="preserve">the protection of human </w:t>
      </w:r>
      <w:r w:rsidR="00CF65E9">
        <w:rPr>
          <w:rFonts w:ascii="Times New Roman" w:hAnsi="Times New Roman" w:cs="Times New Roman"/>
          <w:sz w:val="24"/>
        </w:rPr>
        <w:t xml:space="preserve">rights to be </w:t>
      </w:r>
      <w:r w:rsidR="00CF5799">
        <w:rPr>
          <w:rFonts w:ascii="Times New Roman" w:hAnsi="Times New Roman" w:cs="Times New Roman"/>
          <w:sz w:val="24"/>
        </w:rPr>
        <w:t>incorporated into global climate respons</w:t>
      </w:r>
      <w:r w:rsidR="009E7349">
        <w:rPr>
          <w:rFonts w:ascii="Times New Roman" w:hAnsi="Times New Roman" w:cs="Times New Roman"/>
          <w:sz w:val="24"/>
        </w:rPr>
        <w:t>es, in order to strengthen and t</w:t>
      </w:r>
      <w:r w:rsidR="00CF5799">
        <w:rPr>
          <w:rFonts w:ascii="Times New Roman" w:hAnsi="Times New Roman" w:cs="Times New Roman"/>
          <w:sz w:val="24"/>
        </w:rPr>
        <w:t xml:space="preserve">ake </w:t>
      </w:r>
      <w:r w:rsidR="009E7349">
        <w:rPr>
          <w:rFonts w:ascii="Times New Roman" w:hAnsi="Times New Roman" w:cs="Times New Roman"/>
          <w:sz w:val="24"/>
        </w:rPr>
        <w:t>increasingly efficient and frequent</w:t>
      </w:r>
      <w:r w:rsidR="00CF5799">
        <w:rPr>
          <w:rFonts w:ascii="Times New Roman" w:hAnsi="Times New Roman" w:cs="Times New Roman"/>
          <w:sz w:val="24"/>
        </w:rPr>
        <w:t xml:space="preserve"> </w:t>
      </w:r>
      <w:r w:rsidR="009E7349">
        <w:rPr>
          <w:rFonts w:ascii="Times New Roman" w:hAnsi="Times New Roman" w:cs="Times New Roman"/>
          <w:sz w:val="24"/>
        </w:rPr>
        <w:t xml:space="preserve">actions to combat this issue. </w:t>
      </w:r>
    </w:p>
    <w:p w14:paraId="4BC2A002" w14:textId="77777777" w:rsidR="007F7E78" w:rsidRDefault="007F7E78">
      <w:pPr>
        <w:rPr>
          <w:rFonts w:ascii="Times New Roman" w:hAnsi="Times New Roman" w:cs="Times New Roman"/>
          <w:b/>
          <w:sz w:val="24"/>
        </w:rPr>
      </w:pPr>
    </w:p>
    <w:p w14:paraId="04815A6D" w14:textId="77777777" w:rsidR="002607C9" w:rsidRDefault="002607C9">
      <w:pPr>
        <w:rPr>
          <w:rFonts w:ascii="Times New Roman" w:hAnsi="Times New Roman" w:cs="Times New Roman"/>
          <w:b/>
          <w:sz w:val="24"/>
        </w:rPr>
      </w:pPr>
      <w:r>
        <w:rPr>
          <w:rFonts w:ascii="Times New Roman" w:hAnsi="Times New Roman" w:cs="Times New Roman"/>
          <w:b/>
          <w:sz w:val="24"/>
        </w:rPr>
        <w:t>History</w:t>
      </w:r>
    </w:p>
    <w:p w14:paraId="7176B813" w14:textId="77777777" w:rsidR="00AC51AC" w:rsidRDefault="00941BBD">
      <w:pPr>
        <w:rPr>
          <w:rFonts w:ascii="Times New Roman" w:hAnsi="Times New Roman" w:cs="Times New Roman"/>
          <w:sz w:val="24"/>
        </w:rPr>
      </w:pPr>
      <w:r>
        <w:rPr>
          <w:rFonts w:ascii="Times New Roman" w:hAnsi="Times New Roman" w:cs="Times New Roman"/>
          <w:sz w:val="24"/>
        </w:rPr>
        <w:t xml:space="preserve">When the tsunami hit in the Christmas time of 2004 it </w:t>
      </w:r>
      <w:r w:rsidR="008374DF">
        <w:rPr>
          <w:rFonts w:ascii="Times New Roman" w:hAnsi="Times New Roman" w:cs="Times New Roman"/>
          <w:sz w:val="24"/>
        </w:rPr>
        <w:t>completely destroyed large areas of land, cities w</w:t>
      </w:r>
      <w:r w:rsidR="009E7349">
        <w:rPr>
          <w:rFonts w:ascii="Times New Roman" w:hAnsi="Times New Roman" w:cs="Times New Roman"/>
          <w:sz w:val="24"/>
        </w:rPr>
        <w:t>ere flooded completely and farm</w:t>
      </w:r>
      <w:r w:rsidR="008374DF">
        <w:rPr>
          <w:rFonts w:ascii="Times New Roman" w:hAnsi="Times New Roman" w:cs="Times New Roman"/>
          <w:sz w:val="24"/>
        </w:rPr>
        <w:t xml:space="preserve">land rendered useless. </w:t>
      </w:r>
      <w:r w:rsidR="00844DE3">
        <w:rPr>
          <w:rFonts w:ascii="Times New Roman" w:hAnsi="Times New Roman" w:cs="Times New Roman"/>
          <w:sz w:val="24"/>
        </w:rPr>
        <w:t xml:space="preserve">11 years </w:t>
      </w:r>
      <w:r w:rsidR="007F7E78">
        <w:rPr>
          <w:rFonts w:ascii="Times New Roman" w:hAnsi="Times New Roman" w:cs="Times New Roman"/>
          <w:sz w:val="24"/>
        </w:rPr>
        <w:t>later</w:t>
      </w:r>
      <w:r w:rsidR="00844DE3">
        <w:rPr>
          <w:rFonts w:ascii="Times New Roman" w:hAnsi="Times New Roman" w:cs="Times New Roman"/>
          <w:sz w:val="24"/>
        </w:rPr>
        <w:t xml:space="preserve">, </w:t>
      </w:r>
      <w:r w:rsidR="007F7E78">
        <w:rPr>
          <w:rFonts w:ascii="Times New Roman" w:hAnsi="Times New Roman" w:cs="Times New Roman"/>
          <w:sz w:val="24"/>
        </w:rPr>
        <w:t xml:space="preserve">removal of </w:t>
      </w:r>
      <w:r w:rsidR="00844DE3">
        <w:rPr>
          <w:rFonts w:ascii="Times New Roman" w:hAnsi="Times New Roman" w:cs="Times New Roman"/>
          <w:sz w:val="24"/>
        </w:rPr>
        <w:t xml:space="preserve">almost all of the debris, </w:t>
      </w:r>
      <w:r w:rsidR="007F7E78">
        <w:rPr>
          <w:rFonts w:ascii="Times New Roman" w:hAnsi="Times New Roman" w:cs="Times New Roman"/>
          <w:sz w:val="24"/>
        </w:rPr>
        <w:t xml:space="preserve">reparation of </w:t>
      </w:r>
      <w:r w:rsidR="00844DE3">
        <w:rPr>
          <w:rFonts w:ascii="Times New Roman" w:hAnsi="Times New Roman" w:cs="Times New Roman"/>
          <w:sz w:val="24"/>
        </w:rPr>
        <w:t xml:space="preserve">destroyed houses and ruined infrastructure </w:t>
      </w:r>
      <w:r w:rsidR="007F7E78">
        <w:rPr>
          <w:rFonts w:ascii="Times New Roman" w:hAnsi="Times New Roman" w:cs="Times New Roman"/>
          <w:sz w:val="24"/>
        </w:rPr>
        <w:t>has</w:t>
      </w:r>
      <w:r w:rsidR="00844DE3">
        <w:rPr>
          <w:rFonts w:ascii="Times New Roman" w:hAnsi="Times New Roman" w:cs="Times New Roman"/>
          <w:sz w:val="24"/>
        </w:rPr>
        <w:t xml:space="preserve"> </w:t>
      </w:r>
      <w:r w:rsidR="007F7E78">
        <w:rPr>
          <w:rFonts w:ascii="Times New Roman" w:hAnsi="Times New Roman" w:cs="Times New Roman"/>
          <w:sz w:val="24"/>
        </w:rPr>
        <w:t>lead to restoration of the previously ravaged communities</w:t>
      </w:r>
      <w:r w:rsidR="00844DE3">
        <w:rPr>
          <w:rFonts w:ascii="Times New Roman" w:hAnsi="Times New Roman" w:cs="Times New Roman"/>
          <w:sz w:val="24"/>
        </w:rPr>
        <w:t>. This is largely due to the fact that the worldwide community donated over 14 billion USD to help the affected areas out</w:t>
      </w:r>
      <w:r w:rsidR="00AC51AC">
        <w:rPr>
          <w:rFonts w:ascii="Times New Roman" w:hAnsi="Times New Roman" w:cs="Times New Roman"/>
          <w:sz w:val="24"/>
        </w:rPr>
        <w:t xml:space="preserve"> and restore and in turn stop human rights from deteriorating further</w:t>
      </w:r>
      <w:r w:rsidR="009E7349">
        <w:rPr>
          <w:rFonts w:ascii="Times New Roman" w:hAnsi="Times New Roman" w:cs="Times New Roman"/>
          <w:sz w:val="24"/>
        </w:rPr>
        <w:t xml:space="preserve"> in the area. </w:t>
      </w:r>
    </w:p>
    <w:p w14:paraId="72809EBF" w14:textId="77777777" w:rsidR="009E7349" w:rsidRDefault="009E7349">
      <w:pPr>
        <w:rPr>
          <w:rFonts w:ascii="Times New Roman" w:hAnsi="Times New Roman" w:cs="Times New Roman"/>
          <w:sz w:val="24"/>
        </w:rPr>
      </w:pPr>
      <w:r>
        <w:rPr>
          <w:rFonts w:ascii="Times New Roman" w:hAnsi="Times New Roman" w:cs="Times New Roman"/>
          <w:sz w:val="24"/>
        </w:rPr>
        <w:t>However, it is not possible to solely rely on international aid as th</w:t>
      </w:r>
      <w:r w:rsidR="00C16F06">
        <w:rPr>
          <w:rFonts w:ascii="Times New Roman" w:hAnsi="Times New Roman" w:cs="Times New Roman"/>
          <w:sz w:val="24"/>
        </w:rPr>
        <w:t>e case almost was with Thailand.</w:t>
      </w:r>
      <w:r>
        <w:rPr>
          <w:rFonts w:ascii="Times New Roman" w:hAnsi="Times New Roman" w:cs="Times New Roman"/>
          <w:sz w:val="24"/>
        </w:rPr>
        <w:t xml:space="preserve"> </w:t>
      </w:r>
      <w:r w:rsidR="00C16F06">
        <w:rPr>
          <w:rFonts w:ascii="Times New Roman" w:hAnsi="Times New Roman" w:cs="Times New Roman"/>
          <w:sz w:val="24"/>
        </w:rPr>
        <w:t>W</w:t>
      </w:r>
      <w:r>
        <w:rPr>
          <w:rFonts w:ascii="Times New Roman" w:hAnsi="Times New Roman" w:cs="Times New Roman"/>
          <w:sz w:val="24"/>
        </w:rPr>
        <w:t>hat is important to extrapolate from the events in 2004 is that in order to recover quickly from such a crisis, improvements in infrastructure related to the specific needs of each country susceptible to effects of climate change is imperative</w:t>
      </w:r>
      <w:r w:rsidR="00C16F06">
        <w:rPr>
          <w:rFonts w:ascii="Times New Roman" w:hAnsi="Times New Roman" w:cs="Times New Roman"/>
          <w:sz w:val="24"/>
        </w:rPr>
        <w:t xml:space="preserve"> in order to prevent or dampen the impact of future</w:t>
      </w:r>
      <w:r>
        <w:rPr>
          <w:rFonts w:ascii="Times New Roman" w:hAnsi="Times New Roman" w:cs="Times New Roman"/>
          <w:sz w:val="24"/>
        </w:rPr>
        <w:t xml:space="preserve"> events</w:t>
      </w:r>
      <w:r w:rsidR="00C16F06">
        <w:rPr>
          <w:rFonts w:ascii="Times New Roman" w:hAnsi="Times New Roman" w:cs="Times New Roman"/>
          <w:sz w:val="24"/>
        </w:rPr>
        <w:t xml:space="preserve"> an</w:t>
      </w:r>
      <w:r w:rsidR="00356DCE">
        <w:rPr>
          <w:rFonts w:ascii="Times New Roman" w:hAnsi="Times New Roman" w:cs="Times New Roman"/>
          <w:sz w:val="24"/>
        </w:rPr>
        <w:t>d</w:t>
      </w:r>
      <w:r w:rsidR="00C16F06">
        <w:rPr>
          <w:rFonts w:ascii="Times New Roman" w:hAnsi="Times New Roman" w:cs="Times New Roman"/>
          <w:sz w:val="24"/>
        </w:rPr>
        <w:t xml:space="preserve"> threats</w:t>
      </w:r>
      <w:r>
        <w:rPr>
          <w:rFonts w:ascii="Times New Roman" w:hAnsi="Times New Roman" w:cs="Times New Roman"/>
          <w:sz w:val="24"/>
        </w:rPr>
        <w:t>.</w:t>
      </w:r>
    </w:p>
    <w:p w14:paraId="4B56EA51" w14:textId="77777777" w:rsidR="007F7E78" w:rsidRDefault="007F7E78">
      <w:pPr>
        <w:rPr>
          <w:rFonts w:ascii="Times New Roman" w:hAnsi="Times New Roman" w:cs="Times New Roman"/>
          <w:b/>
          <w:sz w:val="24"/>
        </w:rPr>
      </w:pPr>
    </w:p>
    <w:p w14:paraId="6067F2AD" w14:textId="77777777" w:rsidR="00C16F06" w:rsidRPr="00C16F06" w:rsidRDefault="00C16F06">
      <w:pPr>
        <w:rPr>
          <w:rFonts w:ascii="Times New Roman" w:hAnsi="Times New Roman" w:cs="Times New Roman"/>
          <w:b/>
          <w:sz w:val="24"/>
        </w:rPr>
      </w:pPr>
      <w:r>
        <w:rPr>
          <w:rFonts w:ascii="Times New Roman" w:hAnsi="Times New Roman" w:cs="Times New Roman"/>
          <w:b/>
          <w:sz w:val="24"/>
        </w:rPr>
        <w:t>Current Challenges</w:t>
      </w:r>
    </w:p>
    <w:p w14:paraId="0ED5BB1B" w14:textId="77777777" w:rsidR="009E7349" w:rsidRDefault="009E7349" w:rsidP="009E7349">
      <w:pPr>
        <w:rPr>
          <w:rFonts w:ascii="Times New Roman" w:hAnsi="Times New Roman" w:cs="Times New Roman"/>
          <w:sz w:val="24"/>
        </w:rPr>
      </w:pPr>
      <w:r>
        <w:rPr>
          <w:rFonts w:ascii="Times New Roman" w:hAnsi="Times New Roman" w:cs="Times New Roman"/>
          <w:sz w:val="24"/>
        </w:rPr>
        <w:t>Climate changes can, and does, pose an immediate and far-reaching threat to communities and people. These changes can have an effect on the people</w:t>
      </w:r>
      <w:r w:rsidR="00356DCE">
        <w:rPr>
          <w:rFonts w:ascii="Times New Roman" w:hAnsi="Times New Roman" w:cs="Times New Roman"/>
          <w:sz w:val="24"/>
        </w:rPr>
        <w:t>’s</w:t>
      </w:r>
      <w:r>
        <w:rPr>
          <w:rFonts w:ascii="Times New Roman" w:hAnsi="Times New Roman" w:cs="Times New Roman"/>
          <w:sz w:val="24"/>
        </w:rPr>
        <w:t xml:space="preserve"> </w:t>
      </w:r>
      <w:r w:rsidR="00356DCE">
        <w:rPr>
          <w:rFonts w:ascii="Times New Roman" w:hAnsi="Times New Roman" w:cs="Times New Roman"/>
          <w:sz w:val="24"/>
        </w:rPr>
        <w:t xml:space="preserve">enjoyment of human rights </w:t>
      </w:r>
      <w:r>
        <w:rPr>
          <w:rFonts w:ascii="Times New Roman" w:hAnsi="Times New Roman" w:cs="Times New Roman"/>
          <w:sz w:val="24"/>
        </w:rPr>
        <w:t xml:space="preserve">in affected areas. One of the main rights </w:t>
      </w:r>
      <w:r w:rsidR="00356DCE">
        <w:rPr>
          <w:rFonts w:ascii="Times New Roman" w:hAnsi="Times New Roman" w:cs="Times New Roman"/>
          <w:sz w:val="24"/>
        </w:rPr>
        <w:t>diminished as a result of climate change</w:t>
      </w:r>
      <w:r>
        <w:rPr>
          <w:rFonts w:ascii="Times New Roman" w:hAnsi="Times New Roman" w:cs="Times New Roman"/>
          <w:sz w:val="24"/>
        </w:rPr>
        <w:t xml:space="preserve"> is the right to development, which was reaffirmed </w:t>
      </w:r>
      <w:r w:rsidRPr="00A83952">
        <w:rPr>
          <w:rFonts w:ascii="Times New Roman" w:hAnsi="Times New Roman" w:cs="Times New Roman"/>
          <w:sz w:val="24"/>
        </w:rPr>
        <w:t>in the Vienna Declaration</w:t>
      </w:r>
      <w:r>
        <w:rPr>
          <w:rFonts w:ascii="Times New Roman" w:hAnsi="Times New Roman" w:cs="Times New Roman"/>
          <w:sz w:val="24"/>
        </w:rPr>
        <w:t xml:space="preserve"> </w:t>
      </w:r>
      <w:r w:rsidR="007F7E78">
        <w:rPr>
          <w:rFonts w:ascii="Times New Roman" w:hAnsi="Times New Roman" w:cs="Times New Roman"/>
          <w:sz w:val="24"/>
        </w:rPr>
        <w:t>and Program</w:t>
      </w:r>
      <w:r w:rsidRPr="00A83952">
        <w:rPr>
          <w:rFonts w:ascii="Times New Roman" w:hAnsi="Times New Roman" w:cs="Times New Roman"/>
          <w:sz w:val="24"/>
        </w:rPr>
        <w:t xml:space="preserve"> of Action</w:t>
      </w:r>
      <w:r w:rsidR="00356DCE">
        <w:rPr>
          <w:rFonts w:ascii="Times New Roman" w:hAnsi="Times New Roman" w:cs="Times New Roman"/>
          <w:sz w:val="24"/>
        </w:rPr>
        <w:t>. However</w:t>
      </w:r>
      <w:r>
        <w:rPr>
          <w:rFonts w:ascii="Times New Roman" w:hAnsi="Times New Roman" w:cs="Times New Roman"/>
          <w:sz w:val="24"/>
        </w:rPr>
        <w:t xml:space="preserve">, development is </w:t>
      </w:r>
      <w:r w:rsidR="00356DCE">
        <w:rPr>
          <w:rFonts w:ascii="Times New Roman" w:hAnsi="Times New Roman" w:cs="Times New Roman"/>
          <w:sz w:val="24"/>
        </w:rPr>
        <w:t>quite difficult</w:t>
      </w:r>
      <w:r>
        <w:rPr>
          <w:rFonts w:ascii="Times New Roman" w:hAnsi="Times New Roman" w:cs="Times New Roman"/>
          <w:sz w:val="24"/>
        </w:rPr>
        <w:t xml:space="preserve"> when the very land that</w:t>
      </w:r>
      <w:r w:rsidR="00356DCE">
        <w:rPr>
          <w:rFonts w:ascii="Times New Roman" w:hAnsi="Times New Roman" w:cs="Times New Roman"/>
          <w:sz w:val="24"/>
        </w:rPr>
        <w:t xml:space="preserve"> the people</w:t>
      </w:r>
      <w:r>
        <w:rPr>
          <w:rFonts w:ascii="Times New Roman" w:hAnsi="Times New Roman" w:cs="Times New Roman"/>
          <w:sz w:val="24"/>
        </w:rPr>
        <w:t xml:space="preserve"> are living</w:t>
      </w:r>
      <w:r w:rsidR="00356DCE">
        <w:rPr>
          <w:rFonts w:ascii="Times New Roman" w:hAnsi="Times New Roman" w:cs="Times New Roman"/>
          <w:sz w:val="24"/>
        </w:rPr>
        <w:t xml:space="preserve"> on is yielding less and less food</w:t>
      </w:r>
      <w:r>
        <w:rPr>
          <w:rFonts w:ascii="Times New Roman" w:hAnsi="Times New Roman" w:cs="Times New Roman"/>
          <w:sz w:val="24"/>
        </w:rPr>
        <w:t xml:space="preserve"> almost </w:t>
      </w:r>
      <w:r>
        <w:rPr>
          <w:rFonts w:ascii="Times New Roman" w:hAnsi="Times New Roman" w:cs="Times New Roman"/>
          <w:sz w:val="24"/>
        </w:rPr>
        <w:lastRenderedPageBreak/>
        <w:t>day by day be</w:t>
      </w:r>
      <w:r w:rsidR="00356DCE">
        <w:rPr>
          <w:rFonts w:ascii="Times New Roman" w:hAnsi="Times New Roman" w:cs="Times New Roman"/>
          <w:sz w:val="24"/>
        </w:rPr>
        <w:t>cause of the rising temperatures</w:t>
      </w:r>
      <w:r>
        <w:rPr>
          <w:rFonts w:ascii="Times New Roman" w:hAnsi="Times New Roman" w:cs="Times New Roman"/>
          <w:sz w:val="24"/>
        </w:rPr>
        <w:t xml:space="preserve">. Another universal right, which the climate changes can interfere with, is peace. Every human on this earth should have peace in his or her life, but when they live in fear of having a tropical storm tear away their house, or similar events, they simply cannot live a peaceful life. LEDCs are often more impacted by extreme weather for multiple reasons. Mainly, they do not have the same ability as MEDCs to handle a crisis, and </w:t>
      </w:r>
      <w:r w:rsidR="00356DCE">
        <w:rPr>
          <w:rFonts w:ascii="Times New Roman" w:hAnsi="Times New Roman" w:cs="Times New Roman"/>
          <w:sz w:val="24"/>
        </w:rPr>
        <w:t>recover in a quick and efficient manner</w:t>
      </w:r>
      <w:r>
        <w:rPr>
          <w:rFonts w:ascii="Times New Roman" w:hAnsi="Times New Roman" w:cs="Times New Roman"/>
          <w:sz w:val="24"/>
        </w:rPr>
        <w:t xml:space="preserve">. LEDCs also have a higher number of farms and farming communities, so when a flood hits </w:t>
      </w:r>
      <w:r w:rsidR="00356DCE">
        <w:rPr>
          <w:rFonts w:ascii="Times New Roman" w:hAnsi="Times New Roman" w:cs="Times New Roman"/>
          <w:sz w:val="24"/>
        </w:rPr>
        <w:t>a</w:t>
      </w:r>
      <w:r>
        <w:rPr>
          <w:rFonts w:ascii="Times New Roman" w:hAnsi="Times New Roman" w:cs="Times New Roman"/>
          <w:sz w:val="24"/>
        </w:rPr>
        <w:t xml:space="preserve"> group of people</w:t>
      </w:r>
      <w:r w:rsidR="00356DCE">
        <w:rPr>
          <w:rFonts w:ascii="Times New Roman" w:hAnsi="Times New Roman" w:cs="Times New Roman"/>
          <w:sz w:val="24"/>
        </w:rPr>
        <w:t xml:space="preserve"> heavily reliant on their own crops</w:t>
      </w:r>
      <w:r>
        <w:rPr>
          <w:rFonts w:ascii="Times New Roman" w:hAnsi="Times New Roman" w:cs="Times New Roman"/>
          <w:sz w:val="24"/>
        </w:rPr>
        <w:t xml:space="preserve">, their livelihood can be taken away from them in an instance. </w:t>
      </w:r>
    </w:p>
    <w:p w14:paraId="3877AFA2" w14:textId="77777777" w:rsidR="009E7349" w:rsidRDefault="00C16F06" w:rsidP="009E7349">
      <w:pPr>
        <w:rPr>
          <w:rFonts w:ascii="Times New Roman" w:hAnsi="Times New Roman" w:cs="Times New Roman"/>
          <w:sz w:val="24"/>
        </w:rPr>
      </w:pPr>
      <w:r>
        <w:rPr>
          <w:rFonts w:ascii="Times New Roman" w:hAnsi="Times New Roman" w:cs="Times New Roman"/>
          <w:sz w:val="24"/>
        </w:rPr>
        <w:t>A very recent example of a place experiencing deprivation of human rights</w:t>
      </w:r>
      <w:r w:rsidR="00356DCE">
        <w:rPr>
          <w:rFonts w:ascii="Times New Roman" w:hAnsi="Times New Roman" w:cs="Times New Roman"/>
          <w:sz w:val="24"/>
        </w:rPr>
        <w:t xml:space="preserve"> due to climate change</w:t>
      </w:r>
      <w:r>
        <w:rPr>
          <w:rFonts w:ascii="Times New Roman" w:hAnsi="Times New Roman" w:cs="Times New Roman"/>
          <w:sz w:val="24"/>
        </w:rPr>
        <w:t xml:space="preserve"> is Turkana County in northwestern Kenya. According to Kenyan government data, the average temperature in the area has increased</w:t>
      </w:r>
      <w:r w:rsidR="007F7E78">
        <w:rPr>
          <w:rFonts w:ascii="Times New Roman" w:hAnsi="Times New Roman" w:cs="Times New Roman"/>
          <w:sz w:val="24"/>
        </w:rPr>
        <w:t xml:space="preserve"> between 2-3 degrees Celsius, which is quite a lot when compared to the world mean </w:t>
      </w:r>
      <w:r w:rsidR="00356DCE">
        <w:rPr>
          <w:rFonts w:ascii="Times New Roman" w:hAnsi="Times New Roman" w:cs="Times New Roman"/>
          <w:sz w:val="24"/>
        </w:rPr>
        <w:t>of 0</w:t>
      </w:r>
      <w:r w:rsidR="007F7E78">
        <w:rPr>
          <w:rFonts w:ascii="Times New Roman" w:hAnsi="Times New Roman" w:cs="Times New Roman"/>
          <w:sz w:val="24"/>
        </w:rPr>
        <w:t>,8 degrees Celsius. This has lead to rainfall patterns changing; the previously long rainy season has become shorter and dryer while the short rainy seasons have become longer in addition to being wetter than previously. Even though the patterns in</w:t>
      </w:r>
      <w:r w:rsidR="00356DCE">
        <w:rPr>
          <w:rFonts w:ascii="Times New Roman" w:hAnsi="Times New Roman" w:cs="Times New Roman"/>
          <w:sz w:val="24"/>
        </w:rPr>
        <w:t xml:space="preserve"> the</w:t>
      </w:r>
      <w:r w:rsidR="007F7E78">
        <w:rPr>
          <w:rFonts w:ascii="Times New Roman" w:hAnsi="Times New Roman" w:cs="Times New Roman"/>
          <w:sz w:val="24"/>
        </w:rPr>
        <w:t xml:space="preserve"> rainfall seasons have reversed, there is still an overall decrease in annual rainfall. Communities in the area heavily dependent on local produce have been experiencing increasing crop failures, thus having quite a heavy impact on the people’s ability to access food, in addition to health, water and security.</w:t>
      </w:r>
    </w:p>
    <w:p w14:paraId="6299B5DD" w14:textId="77777777" w:rsidR="000447BD" w:rsidRDefault="000447BD" w:rsidP="009E7349">
      <w:pPr>
        <w:rPr>
          <w:rFonts w:ascii="Times New Roman" w:hAnsi="Times New Roman" w:cs="Times New Roman"/>
          <w:sz w:val="24"/>
        </w:rPr>
      </w:pPr>
    </w:p>
    <w:p w14:paraId="3DE2BB39" w14:textId="77777777" w:rsidR="000447BD" w:rsidRDefault="000447BD" w:rsidP="000447BD">
      <w:pPr>
        <w:spacing w:after="0" w:line="240" w:lineRule="auto"/>
        <w:rPr>
          <w:rFonts w:ascii="Times New Roman" w:hAnsi="Times New Roman" w:cs="Times New Roman"/>
          <w:sz w:val="18"/>
          <w:szCs w:val="18"/>
        </w:rPr>
      </w:pPr>
      <w:r>
        <w:rPr>
          <w:rFonts w:ascii="Times New Roman" w:hAnsi="Times New Roman" w:cs="Times New Roman"/>
          <w:noProof/>
          <w:sz w:val="24"/>
          <w:lang w:val="sv-SE" w:eastAsia="sv-SE"/>
        </w:rPr>
        <w:drawing>
          <wp:inline distT="0" distB="0" distL="0" distR="0" wp14:anchorId="6DBBD252" wp14:editId="598081C8">
            <wp:extent cx="3175000" cy="2451735"/>
            <wp:effectExtent l="0" t="0" r="0" b="12065"/>
            <wp:docPr id="1" name="Bildobjekt 1" descr="Macintosh HD:Users:Sebastian:Desktop:Turkana_County_in_Keny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bastian:Desktop:Turkana_County_in_Kenya.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00" cy="2451735"/>
                    </a:xfrm>
                    <a:prstGeom prst="rect">
                      <a:avLst/>
                    </a:prstGeom>
                    <a:noFill/>
                    <a:ln>
                      <a:noFill/>
                    </a:ln>
                  </pic:spPr>
                </pic:pic>
              </a:graphicData>
            </a:graphic>
          </wp:inline>
        </w:drawing>
      </w:r>
    </w:p>
    <w:p w14:paraId="3E354EAD" w14:textId="77777777" w:rsidR="000447BD" w:rsidRPr="000447BD" w:rsidRDefault="00E54A84" w:rsidP="000447BD">
      <w:pPr>
        <w:spacing w:after="0" w:line="240" w:lineRule="auto"/>
        <w:rPr>
          <w:rFonts w:ascii="Times New Roman" w:hAnsi="Times New Roman" w:cs="Times New Roman"/>
          <w:sz w:val="16"/>
          <w:szCs w:val="16"/>
        </w:rPr>
      </w:pPr>
      <w:hyperlink r:id="rId8" w:history="1">
        <w:r w:rsidR="000447BD" w:rsidRPr="000447BD">
          <w:rPr>
            <w:rStyle w:val="Hyperlnk"/>
            <w:rFonts w:ascii="Times New Roman" w:hAnsi="Times New Roman" w:cs="Times New Roman"/>
            <w:sz w:val="16"/>
            <w:szCs w:val="16"/>
          </w:rPr>
          <w:t>https://upload.wikimedia.org/wikipedia/commons/thumb/b/bf/Turkana_County_in_Kenya.svg/250px-Turkana_County_in_Kenya.svg.png</w:t>
        </w:r>
      </w:hyperlink>
    </w:p>
    <w:p w14:paraId="1E181BF1" w14:textId="77777777" w:rsidR="000447BD" w:rsidRPr="0048382C" w:rsidRDefault="000447BD" w:rsidP="000447BD">
      <w:pPr>
        <w:spacing w:after="0" w:line="240" w:lineRule="auto"/>
        <w:rPr>
          <w:rFonts w:ascii="Times New Roman" w:hAnsi="Times New Roman" w:cs="Times New Roman"/>
          <w:sz w:val="20"/>
          <w:szCs w:val="20"/>
        </w:rPr>
      </w:pPr>
      <w:r w:rsidRPr="0048382C">
        <w:rPr>
          <w:rFonts w:ascii="Times New Roman" w:hAnsi="Times New Roman" w:cs="Times New Roman"/>
          <w:sz w:val="20"/>
          <w:szCs w:val="20"/>
        </w:rPr>
        <w:t>Turkana County marked by red, located in the northwestern region of Kenya.</w:t>
      </w:r>
    </w:p>
    <w:p w14:paraId="1DF49EE8" w14:textId="77777777" w:rsidR="000447BD" w:rsidRDefault="000447BD" w:rsidP="009E7349">
      <w:pPr>
        <w:rPr>
          <w:rFonts w:ascii="Times New Roman" w:hAnsi="Times New Roman" w:cs="Times New Roman"/>
          <w:sz w:val="18"/>
          <w:szCs w:val="18"/>
        </w:rPr>
      </w:pPr>
    </w:p>
    <w:p w14:paraId="4C80E027" w14:textId="77777777" w:rsidR="00DB0280" w:rsidRDefault="00DB0280" w:rsidP="000447BD">
      <w:pPr>
        <w:rPr>
          <w:rFonts w:ascii="Times New Roman" w:hAnsi="Times New Roman" w:cs="Times New Roman"/>
          <w:b/>
          <w:sz w:val="24"/>
          <w:szCs w:val="24"/>
        </w:rPr>
      </w:pPr>
    </w:p>
    <w:p w14:paraId="07242904" w14:textId="77777777" w:rsidR="000447BD" w:rsidRDefault="000447BD" w:rsidP="000447BD">
      <w:pPr>
        <w:rPr>
          <w:rFonts w:ascii="Times New Roman" w:hAnsi="Times New Roman" w:cs="Times New Roman"/>
          <w:b/>
          <w:sz w:val="24"/>
          <w:szCs w:val="24"/>
        </w:rPr>
      </w:pPr>
      <w:r>
        <w:rPr>
          <w:rFonts w:ascii="Times New Roman" w:hAnsi="Times New Roman" w:cs="Times New Roman"/>
          <w:b/>
          <w:sz w:val="24"/>
          <w:szCs w:val="24"/>
        </w:rPr>
        <w:t>Previous UN Actions</w:t>
      </w:r>
    </w:p>
    <w:p w14:paraId="114620B3" w14:textId="77777777" w:rsidR="00DB0280" w:rsidRDefault="00336837" w:rsidP="00336837">
      <w:pPr>
        <w:rPr>
          <w:rFonts w:ascii="Times New Roman" w:eastAsia="Times New Roman" w:hAnsi="Times New Roman" w:cs="Times New Roman"/>
          <w:color w:val="000000"/>
          <w:sz w:val="24"/>
          <w:szCs w:val="24"/>
          <w:shd w:val="clear" w:color="auto" w:fill="FFFFFF"/>
          <w:lang w:eastAsia="sv-SE"/>
        </w:rPr>
      </w:pPr>
      <w:r>
        <w:rPr>
          <w:rFonts w:ascii="Times New Roman" w:hAnsi="Times New Roman" w:cs="Times New Roman"/>
          <w:sz w:val="24"/>
          <w:szCs w:val="24"/>
        </w:rPr>
        <w:t xml:space="preserve">In March 2008, the Human Rights Council adopted resolution 7/23, which in the first operative clause states: </w:t>
      </w:r>
      <w:r w:rsidRPr="00336837">
        <w:rPr>
          <w:rFonts w:ascii="Times New Roman" w:eastAsia="Times New Roman" w:hAnsi="Times New Roman" w:cs="Times New Roman"/>
          <w:color w:val="000000"/>
          <w:sz w:val="24"/>
          <w:szCs w:val="24"/>
          <w:shd w:val="clear" w:color="auto" w:fill="FFFFFF"/>
          <w:lang w:eastAsia="sv-SE"/>
        </w:rPr>
        <w:t>“</w:t>
      </w:r>
      <w:r>
        <w:rPr>
          <w:rFonts w:ascii="Times New Roman" w:eastAsia="Times New Roman" w:hAnsi="Times New Roman" w:cs="Times New Roman"/>
          <w:color w:val="000000"/>
          <w:sz w:val="24"/>
          <w:szCs w:val="24"/>
          <w:shd w:val="clear" w:color="auto" w:fill="FFFFFF"/>
          <w:lang w:eastAsia="sv-SE"/>
        </w:rPr>
        <w:t xml:space="preserve"> </w:t>
      </w:r>
      <w:r w:rsidRPr="00DB0280">
        <w:rPr>
          <w:rFonts w:ascii="Times New Roman" w:eastAsia="Times New Roman" w:hAnsi="Times New Roman" w:cs="Times New Roman"/>
          <w:i/>
          <w:color w:val="000000"/>
          <w:sz w:val="24"/>
          <w:szCs w:val="24"/>
          <w:shd w:val="clear" w:color="auto" w:fill="FFFFFF"/>
          <w:lang w:eastAsia="sv-SE"/>
        </w:rPr>
        <w:t>Decides to request the Office of the United Nations High Commissioner for Human Rights, in consultation with and taking into account the views of States, other relevant international organizations and intergovernmental bodies, including</w:t>
      </w:r>
      <w:r w:rsidRPr="00DB0280">
        <w:rPr>
          <w:rFonts w:ascii="Times New Roman" w:eastAsia="Times New Roman" w:hAnsi="Times New Roman" w:cs="Times New Roman"/>
          <w:i/>
          <w:color w:val="000000"/>
          <w:sz w:val="24"/>
          <w:szCs w:val="24"/>
          <w:shd w:val="clear" w:color="auto" w:fill="FFFFFF"/>
          <w:lang w:val="sv-SE" w:eastAsia="sv-SE"/>
        </w:rPr>
        <w:t xml:space="preserve"> the </w:t>
      </w:r>
      <w:r w:rsidRPr="00DB0280">
        <w:rPr>
          <w:rFonts w:ascii="Times New Roman" w:eastAsia="Times New Roman" w:hAnsi="Times New Roman" w:cs="Times New Roman"/>
          <w:i/>
          <w:color w:val="000000"/>
          <w:sz w:val="24"/>
          <w:szCs w:val="24"/>
          <w:shd w:val="clear" w:color="auto" w:fill="FFFFFF"/>
          <w:lang w:eastAsia="sv-SE"/>
        </w:rPr>
        <w:t xml:space="preserve">Intergovernmental Panel on Climate Change, the secretariat of the United Nations Framework Convention on Climate Change and other stakeholders, to conduct, within existing resources, a detailed analytical study of the </w:t>
      </w:r>
      <w:r w:rsidRPr="00DB0280">
        <w:rPr>
          <w:rFonts w:ascii="Times New Roman" w:eastAsia="Times New Roman" w:hAnsi="Times New Roman" w:cs="Times New Roman"/>
          <w:i/>
          <w:color w:val="000000"/>
          <w:sz w:val="24"/>
          <w:szCs w:val="24"/>
          <w:shd w:val="clear" w:color="auto" w:fill="FFFFFF"/>
          <w:lang w:eastAsia="sv-SE"/>
        </w:rPr>
        <w:lastRenderedPageBreak/>
        <w:t>relationship between climate change and human rights, to be submitted to the Coun</w:t>
      </w:r>
      <w:r w:rsidR="00DB0280" w:rsidRPr="00DB0280">
        <w:rPr>
          <w:rFonts w:ascii="Times New Roman" w:eastAsia="Times New Roman" w:hAnsi="Times New Roman" w:cs="Times New Roman"/>
          <w:i/>
          <w:color w:val="000000"/>
          <w:sz w:val="24"/>
          <w:szCs w:val="24"/>
          <w:shd w:val="clear" w:color="auto" w:fill="FFFFFF"/>
          <w:lang w:eastAsia="sv-SE"/>
        </w:rPr>
        <w:t>cil prior to its tenth session</w:t>
      </w:r>
      <w:r w:rsidR="00DB0280">
        <w:rPr>
          <w:rFonts w:ascii="Times New Roman" w:eastAsia="Times New Roman" w:hAnsi="Times New Roman" w:cs="Times New Roman"/>
          <w:i/>
          <w:color w:val="000000"/>
          <w:sz w:val="24"/>
          <w:szCs w:val="24"/>
          <w:shd w:val="clear" w:color="auto" w:fill="FFFFFF"/>
          <w:lang w:eastAsia="sv-SE"/>
        </w:rPr>
        <w:t>.</w:t>
      </w:r>
      <w:r w:rsidR="00DB0280">
        <w:rPr>
          <w:rFonts w:ascii="Times New Roman" w:eastAsia="Times New Roman" w:hAnsi="Times New Roman" w:cs="Times New Roman"/>
          <w:color w:val="000000"/>
          <w:sz w:val="24"/>
          <w:szCs w:val="24"/>
          <w:shd w:val="clear" w:color="auto" w:fill="FFFFFF"/>
          <w:lang w:eastAsia="sv-SE"/>
        </w:rPr>
        <w:t>”</w:t>
      </w:r>
    </w:p>
    <w:p w14:paraId="4A6126E1" w14:textId="77777777" w:rsidR="00DB0280" w:rsidRDefault="00DB0280" w:rsidP="00336837">
      <w:pPr>
        <w:rPr>
          <w:rFonts w:ascii="Times New Roman" w:eastAsia="Times New Roman" w:hAnsi="Times New Roman" w:cs="Times New Roman"/>
          <w:color w:val="000000"/>
          <w:sz w:val="24"/>
          <w:szCs w:val="24"/>
          <w:shd w:val="clear" w:color="auto" w:fill="FFFFFF"/>
          <w:lang w:eastAsia="sv-SE"/>
        </w:rPr>
      </w:pPr>
      <w:r>
        <w:rPr>
          <w:rFonts w:ascii="Times New Roman" w:eastAsia="Times New Roman" w:hAnsi="Times New Roman" w:cs="Times New Roman"/>
          <w:color w:val="000000"/>
          <w:sz w:val="24"/>
          <w:szCs w:val="24"/>
          <w:shd w:val="clear" w:color="auto" w:fill="FFFFFF"/>
          <w:lang w:eastAsia="sv-SE"/>
        </w:rPr>
        <w:t>This has lead to very useful information being submitted that can be used for future reference when tackling the multiple issues related to deterioration of human rights in relation to climate change.</w:t>
      </w:r>
    </w:p>
    <w:p w14:paraId="0C1D53E4" w14:textId="77777777" w:rsidR="00DB0280" w:rsidRPr="00DB0280" w:rsidRDefault="00DB0280" w:rsidP="00336837">
      <w:pPr>
        <w:rPr>
          <w:rFonts w:ascii="Times New Roman" w:eastAsia="Times New Roman" w:hAnsi="Times New Roman" w:cs="Times New Roman"/>
          <w:color w:val="000000"/>
          <w:sz w:val="24"/>
          <w:szCs w:val="24"/>
          <w:shd w:val="clear" w:color="auto" w:fill="FFFFFF"/>
          <w:lang w:eastAsia="sv-SE"/>
        </w:rPr>
      </w:pPr>
      <w:r>
        <w:rPr>
          <w:rFonts w:ascii="Times New Roman" w:eastAsia="Times New Roman" w:hAnsi="Times New Roman" w:cs="Times New Roman"/>
          <w:color w:val="000000"/>
          <w:sz w:val="24"/>
          <w:szCs w:val="24"/>
          <w:shd w:val="clear" w:color="auto" w:fill="FFFFFF"/>
          <w:lang w:eastAsia="sv-SE"/>
        </w:rPr>
        <w:t>Another possible way to tackle the issue is through investment in infrastructure programs in LEDCs, funded through for example Foreign Direct Investments, which would help prevent or diminish the impact of natural disasters, droughts, floods and other potential threats to human rights.</w:t>
      </w:r>
    </w:p>
    <w:p w14:paraId="5C28169C" w14:textId="77777777" w:rsidR="000447BD" w:rsidRPr="00336837" w:rsidRDefault="000447BD" w:rsidP="000447BD">
      <w:pPr>
        <w:rPr>
          <w:rFonts w:ascii="Times New Roman" w:hAnsi="Times New Roman" w:cs="Times New Roman"/>
          <w:sz w:val="24"/>
          <w:szCs w:val="24"/>
        </w:rPr>
      </w:pPr>
    </w:p>
    <w:p w14:paraId="08F85523" w14:textId="77777777" w:rsidR="000447BD" w:rsidRDefault="000447BD" w:rsidP="009E7349"/>
    <w:p w14:paraId="39E6D9DC" w14:textId="77777777" w:rsidR="000447BD" w:rsidRPr="00DB0280" w:rsidRDefault="00DB0280" w:rsidP="009E7349">
      <w:pPr>
        <w:rPr>
          <w:b/>
        </w:rPr>
      </w:pPr>
      <w:r>
        <w:rPr>
          <w:b/>
        </w:rPr>
        <w:t>Sources</w:t>
      </w:r>
    </w:p>
    <w:p w14:paraId="6840A4F6" w14:textId="77777777" w:rsidR="009E7349" w:rsidRPr="003262E7" w:rsidRDefault="00E54A84" w:rsidP="009E7349">
      <w:pPr>
        <w:rPr>
          <w:rFonts w:ascii="Times New Roman" w:hAnsi="Times New Roman" w:cs="Times New Roman"/>
          <w:sz w:val="24"/>
        </w:rPr>
      </w:pPr>
      <w:hyperlink r:id="rId9" w:history="1">
        <w:r w:rsidR="009E7349" w:rsidRPr="00982D0C">
          <w:rPr>
            <w:rStyle w:val="Hyperlnk"/>
            <w:rFonts w:ascii="Times New Roman" w:hAnsi="Times New Roman" w:cs="Times New Roman"/>
            <w:sz w:val="24"/>
          </w:rPr>
          <w:t>http://www.ohchr.org/EN/Issues/HRAndClimateChange/Pages/HRClimateChangeIndex.aspx</w:t>
        </w:r>
      </w:hyperlink>
      <w:r w:rsidR="009E7349">
        <w:rPr>
          <w:rFonts w:ascii="Times New Roman" w:hAnsi="Times New Roman" w:cs="Times New Roman"/>
          <w:sz w:val="24"/>
        </w:rPr>
        <w:t xml:space="preserve"> </w:t>
      </w:r>
    </w:p>
    <w:p w14:paraId="13055B9E" w14:textId="77777777" w:rsidR="009E7349" w:rsidRDefault="00E54A84" w:rsidP="009E7349">
      <w:pPr>
        <w:rPr>
          <w:rFonts w:ascii="Times New Roman" w:hAnsi="Times New Roman" w:cs="Times New Roman"/>
          <w:sz w:val="24"/>
        </w:rPr>
      </w:pPr>
      <w:hyperlink r:id="rId10" w:history="1">
        <w:r w:rsidR="009E7349" w:rsidRPr="00982D0C">
          <w:rPr>
            <w:rStyle w:val="Hyperlnk"/>
            <w:rFonts w:ascii="Times New Roman" w:hAnsi="Times New Roman" w:cs="Times New Roman"/>
            <w:sz w:val="24"/>
          </w:rPr>
          <w:t>http://www.un.org/en/documents/udhr/</w:t>
        </w:r>
      </w:hyperlink>
      <w:r w:rsidR="009E7349">
        <w:rPr>
          <w:rFonts w:ascii="Times New Roman" w:hAnsi="Times New Roman" w:cs="Times New Roman"/>
          <w:sz w:val="24"/>
        </w:rPr>
        <w:t xml:space="preserve"> </w:t>
      </w:r>
    </w:p>
    <w:p w14:paraId="4F98859A" w14:textId="77777777" w:rsidR="00DB0280" w:rsidRDefault="00E54A84" w:rsidP="009E7349">
      <w:pPr>
        <w:rPr>
          <w:rFonts w:ascii="Times New Roman" w:hAnsi="Times New Roman" w:cs="Times New Roman"/>
          <w:sz w:val="24"/>
        </w:rPr>
      </w:pPr>
      <w:hyperlink r:id="rId11" w:history="1">
        <w:r w:rsidR="00DB0280" w:rsidRPr="00FF5AA9">
          <w:rPr>
            <w:rStyle w:val="Hyperlnk"/>
            <w:rFonts w:ascii="Times New Roman" w:hAnsi="Times New Roman" w:cs="Times New Roman"/>
            <w:sz w:val="24"/>
          </w:rPr>
          <w:t>https://www.hrw.org/report/2015/10/15/there-no-time-left/climate-change-environmental-threats-and-human-rights-turkana</w:t>
        </w:r>
      </w:hyperlink>
    </w:p>
    <w:p w14:paraId="294A508B" w14:textId="77777777" w:rsidR="00DB0280" w:rsidRDefault="00E54A84" w:rsidP="009E7349">
      <w:pPr>
        <w:rPr>
          <w:rFonts w:ascii="Times New Roman" w:hAnsi="Times New Roman" w:cs="Times New Roman"/>
          <w:sz w:val="24"/>
        </w:rPr>
      </w:pPr>
      <w:hyperlink r:id="rId12" w:history="1">
        <w:r w:rsidR="00DB0280" w:rsidRPr="00FF5AA9">
          <w:rPr>
            <w:rStyle w:val="Hyperlnk"/>
            <w:rFonts w:ascii="Times New Roman" w:hAnsi="Times New Roman" w:cs="Times New Roman"/>
            <w:sz w:val="24"/>
          </w:rPr>
          <w:t>http://daccess-dds-ny.un.org/doc/UNDOC/GEN/G09/103/44/PDF/G0910344.pdf?OpenElement</w:t>
        </w:r>
      </w:hyperlink>
    </w:p>
    <w:p w14:paraId="2300B80B" w14:textId="77777777" w:rsidR="00DB0280" w:rsidRDefault="00DB0280" w:rsidP="009E7349">
      <w:pPr>
        <w:rPr>
          <w:rFonts w:ascii="Times New Roman" w:hAnsi="Times New Roman" w:cs="Times New Roman"/>
          <w:sz w:val="24"/>
        </w:rPr>
      </w:pPr>
    </w:p>
    <w:p w14:paraId="6DA145C6" w14:textId="77777777" w:rsidR="00DB0280" w:rsidRDefault="00DB0280" w:rsidP="009E7349">
      <w:pPr>
        <w:rPr>
          <w:rFonts w:ascii="Times New Roman" w:hAnsi="Times New Roman" w:cs="Times New Roman"/>
          <w:sz w:val="24"/>
        </w:rPr>
      </w:pPr>
    </w:p>
    <w:p w14:paraId="5EFEBD94" w14:textId="77777777" w:rsidR="00341C34" w:rsidRPr="00341C34" w:rsidRDefault="00341C34">
      <w:pPr>
        <w:rPr>
          <w:rFonts w:ascii="Times New Roman" w:hAnsi="Times New Roman" w:cs="Times New Roman"/>
          <w:sz w:val="24"/>
        </w:rPr>
      </w:pPr>
    </w:p>
    <w:sectPr w:rsidR="00341C34" w:rsidRPr="00341C34">
      <w:footerReference w:type="even"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2585D" w14:textId="77777777" w:rsidR="00E54A84" w:rsidRDefault="00E54A84" w:rsidP="00E54A84">
      <w:pPr>
        <w:spacing w:after="0" w:line="240" w:lineRule="auto"/>
      </w:pPr>
      <w:r>
        <w:separator/>
      </w:r>
    </w:p>
  </w:endnote>
  <w:endnote w:type="continuationSeparator" w:id="0">
    <w:p w14:paraId="53B2DC0A" w14:textId="77777777" w:rsidR="00E54A84" w:rsidRDefault="00E54A84" w:rsidP="00E54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005DF" w14:textId="77777777" w:rsidR="00E54A84" w:rsidRDefault="00E54A84" w:rsidP="00FF5AA9">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8DBEF16" w14:textId="77777777" w:rsidR="00E54A84" w:rsidRDefault="00E54A84" w:rsidP="00E54A84">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1030B" w14:textId="77777777" w:rsidR="00E54A84" w:rsidRDefault="00E54A84" w:rsidP="00FF5AA9">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p w14:paraId="643B2616" w14:textId="77777777" w:rsidR="00E54A84" w:rsidRDefault="00E54A84" w:rsidP="00E54A84">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18DB8" w14:textId="77777777" w:rsidR="00E54A84" w:rsidRDefault="00E54A84" w:rsidP="00E54A84">
      <w:pPr>
        <w:spacing w:after="0" w:line="240" w:lineRule="auto"/>
      </w:pPr>
      <w:r>
        <w:separator/>
      </w:r>
    </w:p>
  </w:footnote>
  <w:footnote w:type="continuationSeparator" w:id="0">
    <w:p w14:paraId="28F0F97E" w14:textId="77777777" w:rsidR="00E54A84" w:rsidRDefault="00E54A84" w:rsidP="00E54A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C34"/>
    <w:rsid w:val="00041F42"/>
    <w:rsid w:val="000447BD"/>
    <w:rsid w:val="0007213D"/>
    <w:rsid w:val="000F769A"/>
    <w:rsid w:val="00156DC9"/>
    <w:rsid w:val="001B01D6"/>
    <w:rsid w:val="00204F8E"/>
    <w:rsid w:val="002607C9"/>
    <w:rsid w:val="0026624B"/>
    <w:rsid w:val="002A354F"/>
    <w:rsid w:val="003262E7"/>
    <w:rsid w:val="00336837"/>
    <w:rsid w:val="00341C34"/>
    <w:rsid w:val="00356DCE"/>
    <w:rsid w:val="003715C9"/>
    <w:rsid w:val="00372B54"/>
    <w:rsid w:val="003A14B7"/>
    <w:rsid w:val="00424538"/>
    <w:rsid w:val="0048382C"/>
    <w:rsid w:val="004A7A1C"/>
    <w:rsid w:val="004F48C3"/>
    <w:rsid w:val="005D0C2C"/>
    <w:rsid w:val="005E763F"/>
    <w:rsid w:val="00631A71"/>
    <w:rsid w:val="006B0C29"/>
    <w:rsid w:val="007F7E78"/>
    <w:rsid w:val="00801A0D"/>
    <w:rsid w:val="008374DF"/>
    <w:rsid w:val="00844DE3"/>
    <w:rsid w:val="00941BBD"/>
    <w:rsid w:val="00991D6C"/>
    <w:rsid w:val="009E7349"/>
    <w:rsid w:val="00A83952"/>
    <w:rsid w:val="00A906D3"/>
    <w:rsid w:val="00AC51AC"/>
    <w:rsid w:val="00B2246D"/>
    <w:rsid w:val="00C16F06"/>
    <w:rsid w:val="00C66C7B"/>
    <w:rsid w:val="00CB7C03"/>
    <w:rsid w:val="00CF5799"/>
    <w:rsid w:val="00CF65E9"/>
    <w:rsid w:val="00DB0280"/>
    <w:rsid w:val="00E418CD"/>
    <w:rsid w:val="00E54A84"/>
    <w:rsid w:val="00EE3BB8"/>
    <w:rsid w:val="00F857D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B6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41C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ypsnitt"/>
    <w:link w:val="Rubrik"/>
    <w:uiPriority w:val="10"/>
    <w:rsid w:val="00341C34"/>
    <w:rPr>
      <w:rFonts w:asciiTheme="majorHAnsi" w:eastAsiaTheme="majorEastAsia" w:hAnsiTheme="majorHAnsi" w:cstheme="majorBidi"/>
      <w:spacing w:val="-10"/>
      <w:kern w:val="28"/>
      <w:sz w:val="56"/>
      <w:szCs w:val="56"/>
    </w:rPr>
  </w:style>
  <w:style w:type="character" w:styleId="Hyperlnk">
    <w:name w:val="Hyperlink"/>
    <w:basedOn w:val="Standardstycketypsnitt"/>
    <w:uiPriority w:val="99"/>
    <w:unhideWhenUsed/>
    <w:rsid w:val="00801A0D"/>
    <w:rPr>
      <w:color w:val="0563C1" w:themeColor="hyperlink"/>
      <w:u w:val="single"/>
    </w:rPr>
  </w:style>
  <w:style w:type="paragraph" w:styleId="Bubbeltext">
    <w:name w:val="Balloon Text"/>
    <w:basedOn w:val="Normal"/>
    <w:link w:val="BubbeltextChar"/>
    <w:uiPriority w:val="99"/>
    <w:semiHidden/>
    <w:unhideWhenUsed/>
    <w:rsid w:val="000447BD"/>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447BD"/>
    <w:rPr>
      <w:rFonts w:ascii="Lucida Grande" w:hAnsi="Lucida Grande" w:cs="Lucida Grande"/>
      <w:sz w:val="18"/>
      <w:szCs w:val="18"/>
    </w:rPr>
  </w:style>
  <w:style w:type="character" w:customStyle="1" w:styleId="apple-converted-space">
    <w:name w:val="apple-converted-space"/>
    <w:basedOn w:val="Standardstycketypsnitt"/>
    <w:rsid w:val="00336837"/>
  </w:style>
  <w:style w:type="paragraph" w:styleId="Sidfot">
    <w:name w:val="footer"/>
    <w:basedOn w:val="Normal"/>
    <w:link w:val="SidfotChar"/>
    <w:uiPriority w:val="99"/>
    <w:unhideWhenUsed/>
    <w:rsid w:val="00E54A8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E54A84"/>
    <w:rPr>
      <w:lang w:val="en-US"/>
    </w:rPr>
  </w:style>
  <w:style w:type="character" w:styleId="Sidnummer">
    <w:name w:val="page number"/>
    <w:basedOn w:val="Standardstycketypsnitt"/>
    <w:uiPriority w:val="99"/>
    <w:semiHidden/>
    <w:unhideWhenUsed/>
    <w:rsid w:val="00E54A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41C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ypsnitt"/>
    <w:link w:val="Rubrik"/>
    <w:uiPriority w:val="10"/>
    <w:rsid w:val="00341C34"/>
    <w:rPr>
      <w:rFonts w:asciiTheme="majorHAnsi" w:eastAsiaTheme="majorEastAsia" w:hAnsiTheme="majorHAnsi" w:cstheme="majorBidi"/>
      <w:spacing w:val="-10"/>
      <w:kern w:val="28"/>
      <w:sz w:val="56"/>
      <w:szCs w:val="56"/>
    </w:rPr>
  </w:style>
  <w:style w:type="character" w:styleId="Hyperlnk">
    <w:name w:val="Hyperlink"/>
    <w:basedOn w:val="Standardstycketypsnitt"/>
    <w:uiPriority w:val="99"/>
    <w:unhideWhenUsed/>
    <w:rsid w:val="00801A0D"/>
    <w:rPr>
      <w:color w:val="0563C1" w:themeColor="hyperlink"/>
      <w:u w:val="single"/>
    </w:rPr>
  </w:style>
  <w:style w:type="paragraph" w:styleId="Bubbeltext">
    <w:name w:val="Balloon Text"/>
    <w:basedOn w:val="Normal"/>
    <w:link w:val="BubbeltextChar"/>
    <w:uiPriority w:val="99"/>
    <w:semiHidden/>
    <w:unhideWhenUsed/>
    <w:rsid w:val="000447BD"/>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447BD"/>
    <w:rPr>
      <w:rFonts w:ascii="Lucida Grande" w:hAnsi="Lucida Grande" w:cs="Lucida Grande"/>
      <w:sz w:val="18"/>
      <w:szCs w:val="18"/>
    </w:rPr>
  </w:style>
  <w:style w:type="character" w:customStyle="1" w:styleId="apple-converted-space">
    <w:name w:val="apple-converted-space"/>
    <w:basedOn w:val="Standardstycketypsnitt"/>
    <w:rsid w:val="00336837"/>
  </w:style>
  <w:style w:type="paragraph" w:styleId="Sidfot">
    <w:name w:val="footer"/>
    <w:basedOn w:val="Normal"/>
    <w:link w:val="SidfotChar"/>
    <w:uiPriority w:val="99"/>
    <w:unhideWhenUsed/>
    <w:rsid w:val="00E54A8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E54A84"/>
    <w:rPr>
      <w:lang w:val="en-US"/>
    </w:rPr>
  </w:style>
  <w:style w:type="character" w:styleId="Sidnummer">
    <w:name w:val="page number"/>
    <w:basedOn w:val="Standardstycketypsnitt"/>
    <w:uiPriority w:val="99"/>
    <w:semiHidden/>
    <w:unhideWhenUsed/>
    <w:rsid w:val="00E54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76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hrw.org/report/2015/10/15/there-no-time-left/climate-change-environmental-threats-and-human-rights-turkana" TargetMode="External"/><Relationship Id="rId12" Type="http://schemas.openxmlformats.org/officeDocument/2006/relationships/hyperlink" Target="http://daccess-dds-ny.un.org/doc/UNDOC/GEN/G09/103/44/PDF/G0910344.pdf?OpenElement"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upload.wikimedia.org/wikipedia/commons/thumb/b/bf/Turkana_County_in_Kenya.svg/250px-Turkana_County_in_Kenya.svg.png" TargetMode="External"/><Relationship Id="rId9" Type="http://schemas.openxmlformats.org/officeDocument/2006/relationships/hyperlink" Target="http://www.ohchr.org/EN/Issues/HRAndClimateChange/Pages/HRClimateChangeIndex.aspx" TargetMode="External"/><Relationship Id="rId10" Type="http://schemas.openxmlformats.org/officeDocument/2006/relationships/hyperlink" Target="http://www.un.org/en/documents/udhr/"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3</Pages>
  <Words>976</Words>
  <Characters>5179</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dalsgaard</dc:creator>
  <cp:keywords/>
  <dc:description/>
  <cp:lastModifiedBy>Sebastian Benic</cp:lastModifiedBy>
  <cp:revision>6</cp:revision>
  <dcterms:created xsi:type="dcterms:W3CDTF">2015-10-18T11:28:00Z</dcterms:created>
  <dcterms:modified xsi:type="dcterms:W3CDTF">2015-10-19T20:29:00Z</dcterms:modified>
</cp:coreProperties>
</file>